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9616C" w14:textId="77777777" w:rsidR="003273B7" w:rsidRPr="008E64C4" w:rsidRDefault="003273B7">
      <w:pPr>
        <w:rPr>
          <w:rFonts w:ascii="Times New Roman" w:eastAsia="Times New Roman" w:hAnsi="Times New Roman" w:cs="Times New Roman"/>
          <w:sz w:val="24"/>
          <w:szCs w:val="24"/>
        </w:rPr>
      </w:pPr>
    </w:p>
    <w:p w14:paraId="58BB3D4E" w14:textId="77777777" w:rsidR="003273B7" w:rsidRPr="008E64C4" w:rsidRDefault="003273B7">
      <w:pPr>
        <w:rPr>
          <w:rFonts w:ascii="Times New Roman" w:eastAsia="Times New Roman" w:hAnsi="Times New Roman" w:cs="Times New Roman"/>
          <w:sz w:val="24"/>
          <w:szCs w:val="24"/>
        </w:rPr>
      </w:pPr>
    </w:p>
    <w:p w14:paraId="3245A1D5" w14:textId="77777777" w:rsidR="003273B7" w:rsidRPr="008E64C4" w:rsidRDefault="003273B7">
      <w:pPr>
        <w:rPr>
          <w:rFonts w:ascii="Times New Roman" w:eastAsia="Times New Roman" w:hAnsi="Times New Roman" w:cs="Times New Roman"/>
          <w:sz w:val="24"/>
          <w:szCs w:val="24"/>
        </w:rPr>
      </w:pPr>
    </w:p>
    <w:p w14:paraId="345E41EB" w14:textId="77777777" w:rsidR="003273B7" w:rsidRPr="008E64C4" w:rsidRDefault="003273B7">
      <w:pPr>
        <w:spacing w:before="11"/>
        <w:rPr>
          <w:rFonts w:ascii="Times New Roman" w:eastAsia="Times New Roman" w:hAnsi="Times New Roman" w:cs="Times New Roman"/>
          <w:sz w:val="24"/>
          <w:szCs w:val="24"/>
        </w:rPr>
      </w:pPr>
    </w:p>
    <w:p w14:paraId="1F13B089" w14:textId="77777777" w:rsidR="003273B7" w:rsidRPr="008E64C4" w:rsidRDefault="007A2365" w:rsidP="008E64C4">
      <w:pPr>
        <w:jc w:val="center"/>
        <w:rPr>
          <w:rFonts w:ascii="Times New Roman" w:hAnsi="Times New Roman" w:cs="Times New Roman"/>
          <w:b/>
          <w:bCs/>
          <w:sz w:val="28"/>
          <w:szCs w:val="28"/>
        </w:rPr>
      </w:pPr>
      <w:bookmarkStart w:id="0" w:name="Pharmacy_Manual"/>
      <w:bookmarkStart w:id="1" w:name="_Toc187758898"/>
      <w:bookmarkEnd w:id="0"/>
      <w:r w:rsidRPr="008E64C4">
        <w:rPr>
          <w:rFonts w:ascii="Times New Roman" w:hAnsi="Times New Roman" w:cs="Times New Roman"/>
          <w:b/>
          <w:bCs/>
          <w:sz w:val="28"/>
          <w:szCs w:val="28"/>
        </w:rPr>
        <w:t>Pharmacy</w:t>
      </w:r>
      <w:r w:rsidRPr="008E64C4">
        <w:rPr>
          <w:rFonts w:ascii="Times New Roman" w:hAnsi="Times New Roman" w:cs="Times New Roman"/>
          <w:b/>
          <w:bCs/>
          <w:spacing w:val="-24"/>
          <w:sz w:val="28"/>
          <w:szCs w:val="28"/>
        </w:rPr>
        <w:t xml:space="preserve"> </w:t>
      </w:r>
      <w:r w:rsidRPr="008E64C4">
        <w:rPr>
          <w:rFonts w:ascii="Times New Roman" w:hAnsi="Times New Roman" w:cs="Times New Roman"/>
          <w:b/>
          <w:bCs/>
          <w:sz w:val="28"/>
          <w:szCs w:val="28"/>
        </w:rPr>
        <w:t>Manual</w:t>
      </w:r>
      <w:bookmarkEnd w:id="1"/>
    </w:p>
    <w:p w14:paraId="26B705E2" w14:textId="39189A26" w:rsidR="003273B7" w:rsidRPr="008E64C4" w:rsidRDefault="00A168E8" w:rsidP="008E64C4">
      <w:pPr>
        <w:ind w:left="130" w:right="129" w:firstLine="1"/>
        <w:jc w:val="center"/>
        <w:rPr>
          <w:rFonts w:ascii="Times New Roman" w:eastAsia="Arial" w:hAnsi="Times New Roman" w:cs="Times New Roman"/>
          <w:b/>
          <w:bCs/>
          <w:i/>
          <w:iCs/>
          <w:sz w:val="28"/>
          <w:szCs w:val="28"/>
        </w:rPr>
      </w:pPr>
      <w:r w:rsidRPr="008E64C4">
        <w:rPr>
          <w:rFonts w:ascii="Times New Roman" w:hAnsi="Times New Roman" w:cs="Times New Roman"/>
          <w:b/>
          <w:bCs/>
          <w:i/>
          <w:iCs/>
          <w:sz w:val="28"/>
          <w:szCs w:val="28"/>
          <w:highlight w:val="yellow"/>
        </w:rPr>
        <w:t>Title of Clinical Study Protocol</w:t>
      </w:r>
    </w:p>
    <w:p w14:paraId="29B75739" w14:textId="77777777" w:rsidR="003273B7" w:rsidRPr="008E64C4" w:rsidRDefault="003273B7" w:rsidP="008E64C4">
      <w:pPr>
        <w:rPr>
          <w:rFonts w:ascii="Times New Roman" w:eastAsia="Arial" w:hAnsi="Times New Roman" w:cs="Times New Roman"/>
          <w:b/>
          <w:bCs/>
          <w:sz w:val="28"/>
          <w:szCs w:val="28"/>
        </w:rPr>
      </w:pPr>
    </w:p>
    <w:p w14:paraId="7999FF18" w14:textId="5B4479CF" w:rsidR="003273B7" w:rsidRPr="008E64C4" w:rsidRDefault="00A168E8" w:rsidP="008E64C4">
      <w:pPr>
        <w:jc w:val="center"/>
        <w:rPr>
          <w:rFonts w:ascii="Times New Roman" w:eastAsia="Arial" w:hAnsi="Times New Roman" w:cs="Times New Roman"/>
          <w:b/>
          <w:bCs/>
          <w:sz w:val="28"/>
          <w:szCs w:val="28"/>
        </w:rPr>
      </w:pPr>
      <w:r w:rsidRPr="008E64C4">
        <w:rPr>
          <w:rFonts w:ascii="Times New Roman" w:eastAsia="Arial" w:hAnsi="Times New Roman" w:cs="Times New Roman"/>
          <w:b/>
          <w:bCs/>
          <w:sz w:val="28"/>
          <w:szCs w:val="28"/>
        </w:rPr>
        <w:t>Sponsor</w:t>
      </w:r>
    </w:p>
    <w:p w14:paraId="7C307374" w14:textId="64354DE5" w:rsidR="00A168E8" w:rsidRPr="008E64C4" w:rsidRDefault="00A168E8" w:rsidP="008E64C4">
      <w:pPr>
        <w:jc w:val="center"/>
        <w:rPr>
          <w:rFonts w:ascii="Times New Roman" w:eastAsia="Arial" w:hAnsi="Times New Roman" w:cs="Times New Roman"/>
          <w:b/>
          <w:bCs/>
          <w:i/>
          <w:iCs/>
          <w:sz w:val="28"/>
          <w:szCs w:val="28"/>
        </w:rPr>
      </w:pPr>
      <w:bookmarkStart w:id="2" w:name="_Hlk187754133"/>
      <w:r w:rsidRPr="008E64C4">
        <w:rPr>
          <w:rFonts w:ascii="Times New Roman" w:eastAsia="Arial" w:hAnsi="Times New Roman" w:cs="Times New Roman"/>
          <w:b/>
          <w:bCs/>
          <w:i/>
          <w:iCs/>
          <w:sz w:val="28"/>
          <w:szCs w:val="28"/>
          <w:highlight w:val="yellow"/>
        </w:rPr>
        <w:t>Name</w:t>
      </w:r>
    </w:p>
    <w:bookmarkEnd w:id="2"/>
    <w:p w14:paraId="7A8C474D" w14:textId="77777777" w:rsidR="00A168E8" w:rsidRPr="008E64C4" w:rsidRDefault="00A168E8" w:rsidP="008E64C4">
      <w:pPr>
        <w:jc w:val="center"/>
        <w:rPr>
          <w:rFonts w:ascii="Times New Roman" w:eastAsia="Arial" w:hAnsi="Times New Roman" w:cs="Times New Roman"/>
          <w:b/>
          <w:bCs/>
          <w:sz w:val="28"/>
          <w:szCs w:val="28"/>
        </w:rPr>
      </w:pPr>
    </w:p>
    <w:p w14:paraId="59646CF4" w14:textId="5349E3C4" w:rsidR="00A168E8" w:rsidRPr="008E64C4" w:rsidRDefault="00A168E8" w:rsidP="008E64C4">
      <w:pPr>
        <w:jc w:val="center"/>
        <w:rPr>
          <w:rFonts w:ascii="Times New Roman" w:eastAsia="Arial" w:hAnsi="Times New Roman" w:cs="Times New Roman"/>
          <w:b/>
          <w:bCs/>
          <w:sz w:val="28"/>
          <w:szCs w:val="28"/>
        </w:rPr>
      </w:pPr>
      <w:r w:rsidRPr="008E64C4">
        <w:rPr>
          <w:rFonts w:ascii="Times New Roman" w:eastAsia="Arial" w:hAnsi="Times New Roman" w:cs="Times New Roman"/>
          <w:b/>
          <w:bCs/>
          <w:sz w:val="28"/>
          <w:szCs w:val="28"/>
        </w:rPr>
        <w:t>Investigational Production</w:t>
      </w:r>
    </w:p>
    <w:p w14:paraId="30DF9D09" w14:textId="77777777" w:rsidR="00A168E8" w:rsidRPr="008E64C4" w:rsidRDefault="00A168E8" w:rsidP="008E64C4">
      <w:pPr>
        <w:jc w:val="center"/>
        <w:rPr>
          <w:rFonts w:ascii="Times New Roman" w:eastAsia="Arial" w:hAnsi="Times New Roman" w:cs="Times New Roman"/>
          <w:b/>
          <w:bCs/>
          <w:i/>
          <w:iCs/>
          <w:sz w:val="28"/>
          <w:szCs w:val="28"/>
        </w:rPr>
      </w:pPr>
      <w:r w:rsidRPr="008E64C4">
        <w:rPr>
          <w:rFonts w:ascii="Times New Roman" w:eastAsia="Arial" w:hAnsi="Times New Roman" w:cs="Times New Roman"/>
          <w:b/>
          <w:bCs/>
          <w:i/>
          <w:iCs/>
          <w:sz w:val="28"/>
          <w:szCs w:val="28"/>
          <w:highlight w:val="yellow"/>
        </w:rPr>
        <w:t>Name</w:t>
      </w:r>
    </w:p>
    <w:p w14:paraId="34969229" w14:textId="77777777" w:rsidR="00A168E8" w:rsidRPr="008E64C4" w:rsidRDefault="00A168E8" w:rsidP="008E64C4">
      <w:pPr>
        <w:jc w:val="center"/>
        <w:rPr>
          <w:rFonts w:ascii="Times New Roman" w:eastAsia="Arial" w:hAnsi="Times New Roman" w:cs="Times New Roman"/>
          <w:b/>
          <w:bCs/>
          <w:sz w:val="28"/>
          <w:szCs w:val="28"/>
        </w:rPr>
      </w:pPr>
    </w:p>
    <w:p w14:paraId="25FF37E0" w14:textId="161F2A42" w:rsidR="00A168E8" w:rsidRPr="008E64C4" w:rsidRDefault="00A168E8" w:rsidP="008E64C4">
      <w:pPr>
        <w:jc w:val="center"/>
        <w:rPr>
          <w:rFonts w:ascii="Times New Roman" w:eastAsia="Arial" w:hAnsi="Times New Roman" w:cs="Times New Roman"/>
          <w:b/>
          <w:bCs/>
          <w:sz w:val="28"/>
          <w:szCs w:val="28"/>
        </w:rPr>
      </w:pPr>
      <w:r w:rsidRPr="008E64C4">
        <w:rPr>
          <w:rFonts w:ascii="Times New Roman" w:eastAsia="Arial" w:hAnsi="Times New Roman" w:cs="Times New Roman"/>
          <w:b/>
          <w:bCs/>
          <w:sz w:val="28"/>
          <w:szCs w:val="28"/>
        </w:rPr>
        <w:t>Indication</w:t>
      </w:r>
    </w:p>
    <w:p w14:paraId="734135D0" w14:textId="77777777" w:rsidR="00A168E8" w:rsidRPr="008E64C4" w:rsidRDefault="00A168E8" w:rsidP="008E64C4">
      <w:pPr>
        <w:jc w:val="center"/>
        <w:rPr>
          <w:rFonts w:ascii="Times New Roman" w:eastAsia="Arial" w:hAnsi="Times New Roman" w:cs="Times New Roman"/>
          <w:b/>
          <w:bCs/>
          <w:i/>
          <w:iCs/>
          <w:sz w:val="28"/>
          <w:szCs w:val="28"/>
        </w:rPr>
      </w:pPr>
      <w:r w:rsidRPr="008E64C4">
        <w:rPr>
          <w:rFonts w:ascii="Times New Roman" w:eastAsia="Arial" w:hAnsi="Times New Roman" w:cs="Times New Roman"/>
          <w:b/>
          <w:bCs/>
          <w:i/>
          <w:iCs/>
          <w:sz w:val="28"/>
          <w:szCs w:val="28"/>
          <w:highlight w:val="yellow"/>
        </w:rPr>
        <w:t>Name</w:t>
      </w:r>
    </w:p>
    <w:p w14:paraId="2FA0AF4F" w14:textId="77777777" w:rsidR="00A168E8" w:rsidRPr="008E64C4" w:rsidRDefault="00A168E8" w:rsidP="008E64C4">
      <w:pPr>
        <w:jc w:val="center"/>
        <w:rPr>
          <w:rFonts w:ascii="Times New Roman" w:eastAsia="Arial" w:hAnsi="Times New Roman" w:cs="Times New Roman"/>
          <w:b/>
          <w:bCs/>
          <w:sz w:val="28"/>
          <w:szCs w:val="28"/>
        </w:rPr>
      </w:pPr>
    </w:p>
    <w:p w14:paraId="34B57562" w14:textId="0BA289E3" w:rsidR="00A168E8" w:rsidRPr="008E64C4" w:rsidRDefault="00A168E8" w:rsidP="008E64C4">
      <w:pPr>
        <w:jc w:val="center"/>
        <w:rPr>
          <w:rFonts w:ascii="Times New Roman" w:eastAsia="Arial" w:hAnsi="Times New Roman" w:cs="Times New Roman"/>
          <w:b/>
          <w:bCs/>
          <w:sz w:val="28"/>
          <w:szCs w:val="28"/>
        </w:rPr>
      </w:pPr>
      <w:r w:rsidRPr="008E64C4">
        <w:rPr>
          <w:rFonts w:ascii="Times New Roman" w:eastAsia="Arial" w:hAnsi="Times New Roman" w:cs="Times New Roman"/>
          <w:b/>
          <w:bCs/>
          <w:sz w:val="28"/>
          <w:szCs w:val="28"/>
        </w:rPr>
        <w:t>Principal Investigator and Study Site</w:t>
      </w:r>
    </w:p>
    <w:p w14:paraId="4CD4D26D" w14:textId="581F9C0B" w:rsidR="00A168E8" w:rsidRPr="008E64C4" w:rsidRDefault="00A168E8" w:rsidP="008E64C4">
      <w:pPr>
        <w:jc w:val="center"/>
        <w:rPr>
          <w:rFonts w:ascii="Times New Roman" w:eastAsia="Arial" w:hAnsi="Times New Roman" w:cs="Times New Roman"/>
          <w:b/>
          <w:bCs/>
          <w:i/>
          <w:iCs/>
          <w:sz w:val="28"/>
          <w:szCs w:val="28"/>
        </w:rPr>
      </w:pPr>
      <w:r w:rsidRPr="008E64C4">
        <w:rPr>
          <w:rFonts w:ascii="Times New Roman" w:eastAsia="Arial" w:hAnsi="Times New Roman" w:cs="Times New Roman"/>
          <w:b/>
          <w:bCs/>
          <w:i/>
          <w:iCs/>
          <w:sz w:val="28"/>
          <w:szCs w:val="28"/>
          <w:highlight w:val="yellow"/>
        </w:rPr>
        <w:t>Name and Site</w:t>
      </w:r>
    </w:p>
    <w:p w14:paraId="2AE1FEC2" w14:textId="77777777" w:rsidR="003273B7" w:rsidRPr="008E64C4" w:rsidRDefault="003273B7" w:rsidP="008E64C4">
      <w:pPr>
        <w:rPr>
          <w:rFonts w:ascii="Times New Roman" w:eastAsia="Arial" w:hAnsi="Times New Roman" w:cs="Times New Roman"/>
          <w:b/>
          <w:bCs/>
          <w:sz w:val="28"/>
          <w:szCs w:val="28"/>
        </w:rPr>
      </w:pPr>
    </w:p>
    <w:p w14:paraId="3AF72428" w14:textId="23984024" w:rsidR="003273B7" w:rsidRPr="008E64C4" w:rsidRDefault="007A2365" w:rsidP="008E64C4">
      <w:pPr>
        <w:pStyle w:val="BodyText"/>
        <w:tabs>
          <w:tab w:val="left" w:pos="1555"/>
        </w:tabs>
        <w:spacing w:before="0"/>
        <w:ind w:left="0" w:right="1"/>
        <w:jc w:val="center"/>
        <w:rPr>
          <w:rFonts w:cs="Times New Roman"/>
          <w:b/>
          <w:bCs/>
          <w:spacing w:val="-1"/>
          <w:sz w:val="28"/>
          <w:szCs w:val="28"/>
        </w:rPr>
      </w:pPr>
      <w:r w:rsidRPr="008E64C4">
        <w:rPr>
          <w:rFonts w:cs="Times New Roman"/>
          <w:b/>
          <w:bCs/>
          <w:spacing w:val="-1"/>
          <w:sz w:val="28"/>
          <w:szCs w:val="28"/>
        </w:rPr>
        <w:t>Version</w:t>
      </w:r>
      <w:r w:rsidRPr="008E64C4">
        <w:rPr>
          <w:rFonts w:cs="Times New Roman"/>
          <w:b/>
          <w:bCs/>
          <w:spacing w:val="-8"/>
          <w:sz w:val="28"/>
          <w:szCs w:val="28"/>
        </w:rPr>
        <w:t xml:space="preserve"> </w:t>
      </w:r>
      <w:r w:rsidRPr="008E64C4">
        <w:rPr>
          <w:rFonts w:cs="Times New Roman"/>
          <w:b/>
          <w:bCs/>
          <w:spacing w:val="-1"/>
          <w:sz w:val="28"/>
          <w:szCs w:val="28"/>
        </w:rPr>
        <w:t>Date</w:t>
      </w:r>
    </w:p>
    <w:p w14:paraId="3BEC3BCA" w14:textId="55DC5AAD" w:rsidR="00A168E8" w:rsidRPr="008E64C4" w:rsidRDefault="00A168E8" w:rsidP="008E64C4">
      <w:pPr>
        <w:pStyle w:val="BodyText"/>
        <w:tabs>
          <w:tab w:val="left" w:pos="1555"/>
        </w:tabs>
        <w:spacing w:before="0"/>
        <w:ind w:left="0" w:right="1"/>
        <w:jc w:val="center"/>
        <w:rPr>
          <w:rFonts w:cs="Times New Roman"/>
          <w:b/>
          <w:bCs/>
          <w:i/>
          <w:iCs/>
          <w:sz w:val="28"/>
          <w:szCs w:val="28"/>
        </w:rPr>
      </w:pPr>
      <w:r w:rsidRPr="008E64C4">
        <w:rPr>
          <w:rFonts w:cs="Times New Roman"/>
          <w:b/>
          <w:bCs/>
          <w:i/>
          <w:iCs/>
          <w:spacing w:val="-1"/>
          <w:sz w:val="28"/>
          <w:szCs w:val="28"/>
          <w:highlight w:val="yellow"/>
        </w:rPr>
        <w:t>Date</w:t>
      </w:r>
    </w:p>
    <w:p w14:paraId="3632D78B" w14:textId="77777777" w:rsidR="003273B7" w:rsidRDefault="003273B7" w:rsidP="008E64C4">
      <w:pPr>
        <w:rPr>
          <w:rFonts w:ascii="Times New Roman" w:eastAsia="Times New Roman" w:hAnsi="Times New Roman" w:cs="Times New Roman"/>
          <w:b/>
          <w:bCs/>
          <w:sz w:val="28"/>
          <w:szCs w:val="28"/>
        </w:rPr>
      </w:pPr>
    </w:p>
    <w:p w14:paraId="7C3796CE" w14:textId="77777777" w:rsidR="0097130F" w:rsidRDefault="0097130F" w:rsidP="008E64C4">
      <w:pPr>
        <w:rPr>
          <w:rFonts w:ascii="Times New Roman" w:eastAsia="Times New Roman" w:hAnsi="Times New Roman" w:cs="Times New Roman"/>
          <w:b/>
          <w:bCs/>
          <w:sz w:val="28"/>
          <w:szCs w:val="28"/>
        </w:rPr>
      </w:pPr>
    </w:p>
    <w:p w14:paraId="7A4425E3" w14:textId="67C5D6A3" w:rsidR="0097130F" w:rsidRDefault="0097130F" w:rsidP="0097130F">
      <w:pPr>
        <w:tabs>
          <w:tab w:val="left" w:pos="8040"/>
        </w:tabs>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p>
    <w:p w14:paraId="613760C3" w14:textId="77777777" w:rsidR="0097130F" w:rsidRDefault="0097130F" w:rsidP="008E64C4">
      <w:pPr>
        <w:rPr>
          <w:rFonts w:ascii="Times New Roman" w:eastAsia="Times New Roman" w:hAnsi="Times New Roman" w:cs="Times New Roman"/>
          <w:b/>
          <w:bCs/>
          <w:sz w:val="28"/>
          <w:szCs w:val="28"/>
        </w:rPr>
      </w:pPr>
    </w:p>
    <w:p w14:paraId="0F366639" w14:textId="77777777" w:rsidR="0097130F" w:rsidRDefault="0097130F" w:rsidP="008E64C4">
      <w:pPr>
        <w:rPr>
          <w:rFonts w:ascii="Times New Roman" w:eastAsia="Times New Roman" w:hAnsi="Times New Roman" w:cs="Times New Roman"/>
          <w:b/>
          <w:bCs/>
          <w:sz w:val="28"/>
          <w:szCs w:val="28"/>
        </w:rPr>
      </w:pPr>
    </w:p>
    <w:p w14:paraId="4CCFE695" w14:textId="77777777" w:rsidR="0097130F" w:rsidRDefault="0097130F" w:rsidP="008E64C4">
      <w:pPr>
        <w:rPr>
          <w:rFonts w:ascii="Times New Roman" w:eastAsia="Times New Roman" w:hAnsi="Times New Roman" w:cs="Times New Roman"/>
          <w:b/>
          <w:bCs/>
          <w:sz w:val="28"/>
          <w:szCs w:val="28"/>
        </w:rPr>
      </w:pPr>
    </w:p>
    <w:p w14:paraId="1876EAD3" w14:textId="77777777" w:rsidR="0097130F" w:rsidRDefault="0097130F" w:rsidP="008E64C4">
      <w:pPr>
        <w:rPr>
          <w:rFonts w:ascii="Times New Roman" w:eastAsia="Times New Roman" w:hAnsi="Times New Roman" w:cs="Times New Roman"/>
          <w:b/>
          <w:bCs/>
          <w:sz w:val="28"/>
          <w:szCs w:val="28"/>
        </w:rPr>
      </w:pPr>
    </w:p>
    <w:p w14:paraId="27150987" w14:textId="77777777" w:rsidR="0097130F" w:rsidRDefault="0097130F" w:rsidP="008E64C4">
      <w:pPr>
        <w:rPr>
          <w:rFonts w:ascii="Times New Roman" w:eastAsia="Times New Roman" w:hAnsi="Times New Roman" w:cs="Times New Roman"/>
          <w:b/>
          <w:bCs/>
          <w:sz w:val="28"/>
          <w:szCs w:val="28"/>
        </w:rPr>
      </w:pPr>
    </w:p>
    <w:p w14:paraId="4D17A77D" w14:textId="77777777" w:rsidR="0097130F" w:rsidRDefault="0097130F" w:rsidP="008E64C4">
      <w:pPr>
        <w:rPr>
          <w:rFonts w:ascii="Times New Roman" w:eastAsia="Times New Roman" w:hAnsi="Times New Roman" w:cs="Times New Roman"/>
          <w:b/>
          <w:bCs/>
          <w:sz w:val="28"/>
          <w:szCs w:val="28"/>
        </w:rPr>
      </w:pPr>
    </w:p>
    <w:p w14:paraId="0234F667" w14:textId="77777777" w:rsidR="0097130F" w:rsidRDefault="0097130F" w:rsidP="008E64C4">
      <w:pPr>
        <w:rPr>
          <w:rFonts w:ascii="Times New Roman" w:eastAsia="Times New Roman" w:hAnsi="Times New Roman" w:cs="Times New Roman"/>
          <w:b/>
          <w:bCs/>
          <w:sz w:val="28"/>
          <w:szCs w:val="28"/>
        </w:rPr>
      </w:pPr>
    </w:p>
    <w:p w14:paraId="010E1E37" w14:textId="77777777" w:rsidR="0097130F" w:rsidRDefault="0097130F" w:rsidP="008E64C4">
      <w:pPr>
        <w:rPr>
          <w:rFonts w:ascii="Times New Roman" w:eastAsia="Times New Roman" w:hAnsi="Times New Roman" w:cs="Times New Roman"/>
          <w:b/>
          <w:bCs/>
          <w:sz w:val="28"/>
          <w:szCs w:val="28"/>
        </w:rPr>
      </w:pPr>
    </w:p>
    <w:p w14:paraId="2E2067AC" w14:textId="77777777" w:rsidR="0097130F" w:rsidRPr="008E64C4" w:rsidRDefault="0097130F" w:rsidP="008E64C4">
      <w:pPr>
        <w:rPr>
          <w:rFonts w:ascii="Times New Roman" w:eastAsia="Times New Roman" w:hAnsi="Times New Roman" w:cs="Times New Roman"/>
          <w:b/>
          <w:bCs/>
          <w:sz w:val="28"/>
          <w:szCs w:val="28"/>
        </w:rPr>
      </w:pPr>
    </w:p>
    <w:p w14:paraId="18A1A4B5" w14:textId="24506F04" w:rsidR="003273B7" w:rsidRPr="0097130F" w:rsidRDefault="0097130F" w:rsidP="0097130F">
      <w:pPr>
        <w:jc w:val="center"/>
        <w:rPr>
          <w:rFonts w:ascii="Times New Roman" w:eastAsia="Times New Roman" w:hAnsi="Times New Roman" w:cs="Times New Roman"/>
          <w:b/>
          <w:bCs/>
          <w:sz w:val="24"/>
          <w:szCs w:val="24"/>
        </w:rPr>
      </w:pPr>
      <w:r w:rsidRPr="0097130F">
        <w:rPr>
          <w:rFonts w:ascii="Times New Roman" w:eastAsia="Times New Roman" w:hAnsi="Times New Roman" w:cs="Times New Roman"/>
          <w:b/>
          <w:bCs/>
          <w:sz w:val="24"/>
          <w:szCs w:val="24"/>
        </w:rPr>
        <w:t>Revision History</w:t>
      </w:r>
    </w:p>
    <w:tbl>
      <w:tblPr>
        <w:tblStyle w:val="TableGrid"/>
        <w:tblW w:w="9540" w:type="dxa"/>
        <w:tblInd w:w="108" w:type="dxa"/>
        <w:tblLook w:val="04A0" w:firstRow="1" w:lastRow="0" w:firstColumn="1" w:lastColumn="0" w:noHBand="0" w:noVBand="1"/>
      </w:tblPr>
      <w:tblGrid>
        <w:gridCol w:w="3362"/>
        <w:gridCol w:w="3272"/>
        <w:gridCol w:w="2906"/>
      </w:tblGrid>
      <w:tr w:rsidR="0097130F" w14:paraId="5E84A003" w14:textId="77777777" w:rsidTr="0097130F">
        <w:tc>
          <w:tcPr>
            <w:tcW w:w="3362" w:type="dxa"/>
          </w:tcPr>
          <w:p w14:paraId="309F6118" w14:textId="1F5FD7A1" w:rsidR="0097130F" w:rsidRPr="0097130F" w:rsidRDefault="0097130F" w:rsidP="0097130F">
            <w:pPr>
              <w:jc w:val="center"/>
              <w:rPr>
                <w:rFonts w:ascii="Times New Roman" w:eastAsia="Times New Roman" w:hAnsi="Times New Roman" w:cs="Times New Roman"/>
                <w:b/>
                <w:bCs/>
                <w:sz w:val="24"/>
                <w:szCs w:val="24"/>
              </w:rPr>
            </w:pPr>
            <w:r w:rsidRPr="0097130F">
              <w:rPr>
                <w:rFonts w:ascii="Times New Roman" w:eastAsia="Times New Roman" w:hAnsi="Times New Roman" w:cs="Times New Roman"/>
                <w:b/>
                <w:bCs/>
                <w:sz w:val="24"/>
                <w:szCs w:val="24"/>
              </w:rPr>
              <w:t>Version</w:t>
            </w:r>
          </w:p>
        </w:tc>
        <w:tc>
          <w:tcPr>
            <w:tcW w:w="3272" w:type="dxa"/>
          </w:tcPr>
          <w:p w14:paraId="6D5C9D33" w14:textId="2C26DAA5" w:rsidR="0097130F" w:rsidRPr="0097130F" w:rsidRDefault="0097130F" w:rsidP="0097130F">
            <w:pPr>
              <w:jc w:val="center"/>
              <w:rPr>
                <w:rFonts w:ascii="Times New Roman" w:eastAsia="Times New Roman" w:hAnsi="Times New Roman" w:cs="Times New Roman"/>
                <w:b/>
                <w:bCs/>
                <w:sz w:val="24"/>
                <w:szCs w:val="24"/>
              </w:rPr>
            </w:pPr>
            <w:r w:rsidRPr="0097130F">
              <w:rPr>
                <w:rFonts w:ascii="Times New Roman" w:eastAsia="Times New Roman" w:hAnsi="Times New Roman" w:cs="Times New Roman"/>
                <w:b/>
                <w:bCs/>
                <w:sz w:val="24"/>
                <w:szCs w:val="24"/>
              </w:rPr>
              <w:t>Date</w:t>
            </w:r>
          </w:p>
        </w:tc>
        <w:tc>
          <w:tcPr>
            <w:tcW w:w="2906" w:type="dxa"/>
          </w:tcPr>
          <w:p w14:paraId="1507924F" w14:textId="067283ED" w:rsidR="0097130F" w:rsidRPr="0097130F" w:rsidRDefault="0097130F" w:rsidP="0097130F">
            <w:pPr>
              <w:jc w:val="center"/>
              <w:rPr>
                <w:rFonts w:ascii="Times New Roman" w:eastAsia="Times New Roman" w:hAnsi="Times New Roman" w:cs="Times New Roman"/>
                <w:b/>
                <w:bCs/>
                <w:sz w:val="24"/>
                <w:szCs w:val="24"/>
              </w:rPr>
            </w:pPr>
            <w:r w:rsidRPr="0097130F">
              <w:rPr>
                <w:rFonts w:ascii="Times New Roman" w:eastAsia="Times New Roman" w:hAnsi="Times New Roman" w:cs="Times New Roman"/>
                <w:b/>
                <w:bCs/>
                <w:sz w:val="24"/>
                <w:szCs w:val="24"/>
              </w:rPr>
              <w:t>Changes</w:t>
            </w:r>
          </w:p>
        </w:tc>
      </w:tr>
      <w:tr w:rsidR="0097130F" w14:paraId="0D944EE4" w14:textId="77777777" w:rsidTr="0097130F">
        <w:trPr>
          <w:trHeight w:val="396"/>
        </w:trPr>
        <w:tc>
          <w:tcPr>
            <w:tcW w:w="3362" w:type="dxa"/>
            <w:vAlign w:val="center"/>
          </w:tcPr>
          <w:p w14:paraId="20FB7F97" w14:textId="33E6A770" w:rsidR="0097130F" w:rsidRPr="0097130F" w:rsidRDefault="0097130F" w:rsidP="0097130F">
            <w:pPr>
              <w:jc w:val="center"/>
              <w:rPr>
                <w:rFonts w:ascii="Times New Roman" w:eastAsia="Times New Roman" w:hAnsi="Times New Roman" w:cs="Times New Roman"/>
                <w:highlight w:val="yellow"/>
              </w:rPr>
            </w:pPr>
            <w:r w:rsidRPr="0097130F">
              <w:rPr>
                <w:rFonts w:ascii="Times New Roman" w:eastAsia="Times New Roman" w:hAnsi="Times New Roman" w:cs="Times New Roman"/>
                <w:highlight w:val="yellow"/>
              </w:rPr>
              <w:t>Draft</w:t>
            </w:r>
          </w:p>
        </w:tc>
        <w:tc>
          <w:tcPr>
            <w:tcW w:w="3272" w:type="dxa"/>
            <w:vAlign w:val="center"/>
          </w:tcPr>
          <w:p w14:paraId="6B5A77EE" w14:textId="01521945" w:rsidR="0097130F" w:rsidRPr="0097130F" w:rsidRDefault="0097130F" w:rsidP="0097130F">
            <w:pPr>
              <w:jc w:val="center"/>
              <w:rPr>
                <w:rFonts w:ascii="Times New Roman" w:eastAsia="Times New Roman" w:hAnsi="Times New Roman" w:cs="Times New Roman"/>
                <w:highlight w:val="yellow"/>
              </w:rPr>
            </w:pPr>
            <w:r w:rsidRPr="0097130F">
              <w:rPr>
                <w:rFonts w:ascii="Times New Roman" w:eastAsia="Times New Roman" w:hAnsi="Times New Roman" w:cs="Times New Roman"/>
                <w:highlight w:val="yellow"/>
              </w:rPr>
              <w:t>TBD</w:t>
            </w:r>
          </w:p>
        </w:tc>
        <w:tc>
          <w:tcPr>
            <w:tcW w:w="2906" w:type="dxa"/>
            <w:vAlign w:val="center"/>
          </w:tcPr>
          <w:p w14:paraId="08B7C885" w14:textId="6EEF3E1B" w:rsidR="0097130F" w:rsidRPr="0097130F" w:rsidRDefault="0097130F" w:rsidP="0097130F">
            <w:pPr>
              <w:jc w:val="center"/>
              <w:rPr>
                <w:rFonts w:ascii="Times New Roman" w:eastAsia="Times New Roman" w:hAnsi="Times New Roman" w:cs="Times New Roman"/>
              </w:rPr>
            </w:pPr>
            <w:r w:rsidRPr="0097130F">
              <w:rPr>
                <w:rFonts w:ascii="Times New Roman" w:eastAsia="Times New Roman" w:hAnsi="Times New Roman" w:cs="Times New Roman"/>
              </w:rPr>
              <w:t>Original</w:t>
            </w:r>
          </w:p>
        </w:tc>
      </w:tr>
    </w:tbl>
    <w:p w14:paraId="41E8B71D" w14:textId="77777777" w:rsidR="003273B7" w:rsidRPr="008E64C4" w:rsidRDefault="003273B7" w:rsidP="008E64C4">
      <w:pPr>
        <w:rPr>
          <w:rFonts w:ascii="Times New Roman" w:eastAsia="Times New Roman" w:hAnsi="Times New Roman" w:cs="Times New Roman"/>
          <w:b/>
          <w:bCs/>
          <w:sz w:val="28"/>
          <w:szCs w:val="28"/>
        </w:rPr>
      </w:pPr>
    </w:p>
    <w:p w14:paraId="4D740F9E" w14:textId="77777777" w:rsidR="003273B7" w:rsidRPr="008E64C4" w:rsidRDefault="003273B7" w:rsidP="008E64C4">
      <w:pPr>
        <w:rPr>
          <w:rFonts w:ascii="Times New Roman" w:eastAsia="Times New Roman" w:hAnsi="Times New Roman" w:cs="Times New Roman"/>
          <w:b/>
          <w:bCs/>
          <w:sz w:val="28"/>
          <w:szCs w:val="28"/>
        </w:rPr>
      </w:pPr>
    </w:p>
    <w:p w14:paraId="7887FC68" w14:textId="77777777" w:rsidR="003273B7" w:rsidRPr="0097130F" w:rsidRDefault="007A2365" w:rsidP="008E64C4">
      <w:pPr>
        <w:jc w:val="center"/>
        <w:rPr>
          <w:rFonts w:ascii="Times New Roman" w:eastAsia="Arial" w:hAnsi="Times New Roman" w:cs="Times New Roman"/>
          <w:b/>
          <w:bCs/>
        </w:rPr>
      </w:pPr>
      <w:bookmarkStart w:id="3" w:name="_Toc187758899"/>
      <w:r w:rsidRPr="0097130F">
        <w:rPr>
          <w:rFonts w:ascii="Times New Roman" w:hAnsi="Times New Roman" w:cs="Times New Roman"/>
          <w:b/>
          <w:bCs/>
        </w:rPr>
        <w:t>CONFIDENTIALITY</w:t>
      </w:r>
      <w:r w:rsidRPr="0097130F">
        <w:rPr>
          <w:rFonts w:ascii="Times New Roman" w:hAnsi="Times New Roman" w:cs="Times New Roman"/>
          <w:b/>
          <w:bCs/>
          <w:spacing w:val="-12"/>
        </w:rPr>
        <w:t xml:space="preserve"> </w:t>
      </w:r>
      <w:r w:rsidRPr="0097130F">
        <w:rPr>
          <w:rFonts w:ascii="Times New Roman" w:hAnsi="Times New Roman" w:cs="Times New Roman"/>
          <w:b/>
          <w:bCs/>
        </w:rPr>
        <w:t>STATEMENT</w:t>
      </w:r>
      <w:bookmarkEnd w:id="3"/>
    </w:p>
    <w:p w14:paraId="3ED40EAC" w14:textId="5C95749E" w:rsidR="003273B7" w:rsidRPr="0097130F" w:rsidRDefault="00A168E8" w:rsidP="008E64C4">
      <w:pPr>
        <w:pStyle w:val="BodyText"/>
        <w:spacing w:before="0"/>
        <w:ind w:left="119" w:right="206"/>
        <w:jc w:val="center"/>
        <w:rPr>
          <w:rFonts w:cs="Times New Roman"/>
          <w:b/>
          <w:bCs/>
          <w:i/>
          <w:iCs/>
          <w:spacing w:val="-1"/>
          <w:sz w:val="22"/>
          <w:szCs w:val="22"/>
        </w:rPr>
      </w:pPr>
      <w:r w:rsidRPr="0097130F">
        <w:rPr>
          <w:rFonts w:cs="Times New Roman"/>
          <w:b/>
          <w:bCs/>
          <w:i/>
          <w:iCs/>
          <w:spacing w:val="-1"/>
          <w:sz w:val="22"/>
          <w:szCs w:val="22"/>
          <w:highlight w:val="yellow"/>
        </w:rPr>
        <w:t>Add</w:t>
      </w:r>
    </w:p>
    <w:p w14:paraId="43620FAA" w14:textId="77777777" w:rsidR="00A168E8" w:rsidRPr="008E64C4" w:rsidRDefault="00A168E8" w:rsidP="00A168E8">
      <w:pPr>
        <w:pStyle w:val="BodyText"/>
        <w:spacing w:before="0"/>
        <w:ind w:left="119" w:right="206"/>
        <w:jc w:val="center"/>
        <w:rPr>
          <w:rFonts w:cs="Times New Roman"/>
        </w:rPr>
      </w:pPr>
    </w:p>
    <w:p w14:paraId="6843BC8A" w14:textId="77777777" w:rsidR="003273B7" w:rsidRPr="008E64C4" w:rsidRDefault="003273B7">
      <w:pPr>
        <w:rPr>
          <w:rFonts w:ascii="Times New Roman" w:hAnsi="Times New Roman" w:cs="Times New Roman"/>
          <w:sz w:val="24"/>
          <w:szCs w:val="24"/>
        </w:rPr>
        <w:sectPr w:rsidR="003273B7" w:rsidRPr="008E64C4">
          <w:headerReference w:type="default" r:id="rId7"/>
          <w:footerReference w:type="default" r:id="rId8"/>
          <w:type w:val="continuous"/>
          <w:pgSz w:w="12240" w:h="15840"/>
          <w:pgMar w:top="1160" w:right="1320" w:bottom="900" w:left="1320" w:header="746" w:footer="704" w:gutter="0"/>
          <w:pgNumType w:start="1"/>
          <w:cols w:space="720"/>
        </w:sectPr>
      </w:pPr>
    </w:p>
    <w:p w14:paraId="09A4F518" w14:textId="77777777" w:rsidR="003273B7" w:rsidRPr="008E64C4" w:rsidRDefault="003273B7">
      <w:pPr>
        <w:spacing w:before="5"/>
        <w:rPr>
          <w:rFonts w:ascii="Times New Roman" w:eastAsia="Times New Roman" w:hAnsi="Times New Roman" w:cs="Times New Roman"/>
          <w:sz w:val="24"/>
          <w:szCs w:val="24"/>
        </w:rPr>
      </w:pPr>
    </w:p>
    <w:p w14:paraId="185B4FF8" w14:textId="77777777" w:rsidR="003273B7" w:rsidRPr="008E64C4" w:rsidRDefault="007A2365">
      <w:pPr>
        <w:pStyle w:val="Heading1"/>
        <w:spacing w:before="63"/>
        <w:ind w:left="0" w:right="21" w:firstLine="0"/>
        <w:jc w:val="center"/>
        <w:rPr>
          <w:rFonts w:ascii="Times New Roman" w:eastAsia="Times New Roman" w:hAnsi="Times New Roman" w:cs="Times New Roman"/>
          <w:b w:val="0"/>
          <w:bCs w:val="0"/>
          <w:sz w:val="24"/>
          <w:szCs w:val="24"/>
        </w:rPr>
      </w:pPr>
      <w:bookmarkStart w:id="4" w:name="Table_of_Contents"/>
      <w:bookmarkStart w:id="5" w:name="_Toc187759055"/>
      <w:bookmarkEnd w:id="4"/>
      <w:r w:rsidRPr="008E64C4">
        <w:rPr>
          <w:rFonts w:ascii="Times New Roman" w:hAnsi="Times New Roman" w:cs="Times New Roman"/>
          <w:spacing w:val="-1"/>
          <w:sz w:val="24"/>
          <w:szCs w:val="24"/>
        </w:rPr>
        <w:t>TABLE</w:t>
      </w:r>
      <w:r w:rsidRPr="008E64C4">
        <w:rPr>
          <w:rFonts w:ascii="Times New Roman" w:hAnsi="Times New Roman" w:cs="Times New Roman"/>
          <w:spacing w:val="-15"/>
          <w:sz w:val="24"/>
          <w:szCs w:val="24"/>
        </w:rPr>
        <w:t xml:space="preserve"> </w:t>
      </w:r>
      <w:r w:rsidRPr="008E64C4">
        <w:rPr>
          <w:rFonts w:ascii="Times New Roman" w:hAnsi="Times New Roman" w:cs="Times New Roman"/>
          <w:sz w:val="24"/>
          <w:szCs w:val="24"/>
        </w:rPr>
        <w:t>OF</w:t>
      </w:r>
      <w:r w:rsidRPr="008E64C4">
        <w:rPr>
          <w:rFonts w:ascii="Times New Roman" w:hAnsi="Times New Roman" w:cs="Times New Roman"/>
          <w:spacing w:val="-14"/>
          <w:sz w:val="24"/>
          <w:szCs w:val="24"/>
        </w:rPr>
        <w:t xml:space="preserve"> </w:t>
      </w:r>
      <w:r w:rsidRPr="008E64C4">
        <w:rPr>
          <w:rFonts w:ascii="Times New Roman" w:hAnsi="Times New Roman" w:cs="Times New Roman"/>
          <w:spacing w:val="-1"/>
          <w:sz w:val="24"/>
          <w:szCs w:val="24"/>
        </w:rPr>
        <w:t>CONTENTS</w:t>
      </w:r>
      <w:bookmarkEnd w:id="5"/>
    </w:p>
    <w:sdt>
      <w:sdtPr>
        <w:rPr>
          <w:rFonts w:asciiTheme="minorHAnsi" w:eastAsiaTheme="minorHAnsi" w:hAnsiTheme="minorHAnsi"/>
          <w:sz w:val="22"/>
          <w:szCs w:val="22"/>
        </w:rPr>
        <w:id w:val="-1276557667"/>
        <w:docPartObj>
          <w:docPartGallery w:val="Table of Contents"/>
          <w:docPartUnique/>
        </w:docPartObj>
      </w:sdtPr>
      <w:sdtEndPr>
        <w:rPr>
          <w:b/>
          <w:bCs/>
          <w:noProof/>
        </w:rPr>
      </w:sdtEndPr>
      <w:sdtContent>
        <w:p w14:paraId="419E6078" w14:textId="633C5184" w:rsidR="008E64C4" w:rsidRDefault="008E64C4">
          <w:pPr>
            <w:pStyle w:val="TOC1"/>
            <w:tabs>
              <w:tab w:val="right" w:leader="dot" w:pos="9570"/>
            </w:tabs>
            <w:rPr>
              <w:rFonts w:asciiTheme="minorHAnsi" w:eastAsiaTheme="minorEastAsia" w:hAnsiTheme="minorHAnsi"/>
              <w:noProof/>
              <w:kern w:val="2"/>
              <w:sz w:val="22"/>
              <w:szCs w:val="22"/>
              <w14:ligatures w14:val="standardContextual"/>
            </w:rPr>
          </w:pPr>
          <w:r>
            <w:fldChar w:fldCharType="begin"/>
          </w:r>
          <w:r>
            <w:instrText xml:space="preserve"> TOC \o "1-3" \h \z \u </w:instrText>
          </w:r>
          <w:r>
            <w:fldChar w:fldCharType="separate"/>
          </w:r>
          <w:hyperlink w:anchor="_Toc187759055" w:history="1">
            <w:r w:rsidRPr="00CF0715">
              <w:rPr>
                <w:rStyle w:val="Hyperlink"/>
                <w:rFonts w:cs="Times New Roman"/>
                <w:noProof/>
                <w:spacing w:val="-1"/>
              </w:rPr>
              <w:t>TABLE</w:t>
            </w:r>
            <w:r w:rsidRPr="00CF0715">
              <w:rPr>
                <w:rStyle w:val="Hyperlink"/>
                <w:rFonts w:cs="Times New Roman"/>
                <w:noProof/>
                <w:spacing w:val="-15"/>
              </w:rPr>
              <w:t xml:space="preserve"> </w:t>
            </w:r>
            <w:r w:rsidRPr="00CF0715">
              <w:rPr>
                <w:rStyle w:val="Hyperlink"/>
                <w:rFonts w:cs="Times New Roman"/>
                <w:noProof/>
              </w:rPr>
              <w:t>OF</w:t>
            </w:r>
            <w:r w:rsidRPr="00CF0715">
              <w:rPr>
                <w:rStyle w:val="Hyperlink"/>
                <w:rFonts w:cs="Times New Roman"/>
                <w:noProof/>
                <w:spacing w:val="-14"/>
              </w:rPr>
              <w:t xml:space="preserve"> </w:t>
            </w:r>
            <w:r w:rsidRPr="00CF0715">
              <w:rPr>
                <w:rStyle w:val="Hyperlink"/>
                <w:rFonts w:cs="Times New Roman"/>
                <w:noProof/>
                <w:spacing w:val="-1"/>
              </w:rPr>
              <w:t>CONTENTS</w:t>
            </w:r>
            <w:r>
              <w:rPr>
                <w:noProof/>
                <w:webHidden/>
              </w:rPr>
              <w:tab/>
            </w:r>
            <w:r>
              <w:rPr>
                <w:noProof/>
                <w:webHidden/>
              </w:rPr>
              <w:fldChar w:fldCharType="begin"/>
            </w:r>
            <w:r>
              <w:rPr>
                <w:noProof/>
                <w:webHidden/>
              </w:rPr>
              <w:instrText xml:space="preserve"> PAGEREF _Toc187759055 \h </w:instrText>
            </w:r>
            <w:r>
              <w:rPr>
                <w:noProof/>
                <w:webHidden/>
              </w:rPr>
            </w:r>
            <w:r>
              <w:rPr>
                <w:noProof/>
                <w:webHidden/>
              </w:rPr>
              <w:fldChar w:fldCharType="separate"/>
            </w:r>
            <w:r>
              <w:rPr>
                <w:noProof/>
                <w:webHidden/>
              </w:rPr>
              <w:t>2</w:t>
            </w:r>
            <w:r>
              <w:rPr>
                <w:noProof/>
                <w:webHidden/>
              </w:rPr>
              <w:fldChar w:fldCharType="end"/>
            </w:r>
          </w:hyperlink>
        </w:p>
        <w:p w14:paraId="73E7B761" w14:textId="09FB9BCF" w:rsidR="008E64C4" w:rsidRDefault="007D27C2">
          <w:pPr>
            <w:pStyle w:val="TOC1"/>
            <w:tabs>
              <w:tab w:val="right" w:leader="dot" w:pos="9570"/>
            </w:tabs>
            <w:rPr>
              <w:rFonts w:asciiTheme="minorHAnsi" w:eastAsiaTheme="minorEastAsia" w:hAnsiTheme="minorHAnsi"/>
              <w:noProof/>
              <w:kern w:val="2"/>
              <w:sz w:val="22"/>
              <w:szCs w:val="22"/>
              <w14:ligatures w14:val="standardContextual"/>
            </w:rPr>
          </w:pPr>
          <w:hyperlink w:anchor="_Toc187759056" w:history="1">
            <w:r w:rsidR="008E64C4" w:rsidRPr="00CF0715">
              <w:rPr>
                <w:rStyle w:val="Hyperlink"/>
                <w:rFonts w:cs="Times New Roman"/>
                <w:noProof/>
                <w:spacing w:val="-1"/>
              </w:rPr>
              <w:t>LIST</w:t>
            </w:r>
            <w:r w:rsidR="008E64C4" w:rsidRPr="00CF0715">
              <w:rPr>
                <w:rStyle w:val="Hyperlink"/>
                <w:rFonts w:cs="Times New Roman"/>
                <w:noProof/>
                <w:spacing w:val="-17"/>
              </w:rPr>
              <w:t xml:space="preserve"> </w:t>
            </w:r>
            <w:r w:rsidR="008E64C4" w:rsidRPr="00CF0715">
              <w:rPr>
                <w:rStyle w:val="Hyperlink"/>
                <w:rFonts w:cs="Times New Roman"/>
                <w:noProof/>
                <w:spacing w:val="-1"/>
              </w:rPr>
              <w:t>OF</w:t>
            </w:r>
            <w:r w:rsidR="008E64C4" w:rsidRPr="00CF0715">
              <w:rPr>
                <w:rStyle w:val="Hyperlink"/>
                <w:rFonts w:cs="Times New Roman"/>
                <w:noProof/>
                <w:spacing w:val="-17"/>
              </w:rPr>
              <w:t xml:space="preserve"> </w:t>
            </w:r>
            <w:r w:rsidR="008E64C4" w:rsidRPr="00CF0715">
              <w:rPr>
                <w:rStyle w:val="Hyperlink"/>
                <w:rFonts w:cs="Times New Roman"/>
                <w:noProof/>
                <w:spacing w:val="-1"/>
              </w:rPr>
              <w:t>ABBREVIATIONS</w:t>
            </w:r>
            <w:r w:rsidR="008E64C4">
              <w:rPr>
                <w:noProof/>
                <w:webHidden/>
              </w:rPr>
              <w:tab/>
            </w:r>
            <w:r w:rsidR="008E64C4">
              <w:rPr>
                <w:noProof/>
                <w:webHidden/>
              </w:rPr>
              <w:fldChar w:fldCharType="begin"/>
            </w:r>
            <w:r w:rsidR="008E64C4">
              <w:rPr>
                <w:noProof/>
                <w:webHidden/>
              </w:rPr>
              <w:instrText xml:space="preserve"> PAGEREF _Toc187759056 \h </w:instrText>
            </w:r>
            <w:r w:rsidR="008E64C4">
              <w:rPr>
                <w:noProof/>
                <w:webHidden/>
              </w:rPr>
            </w:r>
            <w:r w:rsidR="008E64C4">
              <w:rPr>
                <w:noProof/>
                <w:webHidden/>
              </w:rPr>
              <w:fldChar w:fldCharType="separate"/>
            </w:r>
            <w:r w:rsidR="008E64C4">
              <w:rPr>
                <w:noProof/>
                <w:webHidden/>
              </w:rPr>
              <w:t>3</w:t>
            </w:r>
            <w:r w:rsidR="008E64C4">
              <w:rPr>
                <w:noProof/>
                <w:webHidden/>
              </w:rPr>
              <w:fldChar w:fldCharType="end"/>
            </w:r>
          </w:hyperlink>
        </w:p>
        <w:p w14:paraId="1B72F1A3" w14:textId="464CB44F" w:rsidR="008E64C4" w:rsidRDefault="007D27C2">
          <w:pPr>
            <w:pStyle w:val="TOC1"/>
            <w:tabs>
              <w:tab w:val="left" w:pos="460"/>
              <w:tab w:val="right" w:leader="dot" w:pos="9570"/>
            </w:tabs>
            <w:rPr>
              <w:rFonts w:asciiTheme="minorHAnsi" w:eastAsiaTheme="minorEastAsia" w:hAnsiTheme="minorHAnsi"/>
              <w:noProof/>
              <w:kern w:val="2"/>
              <w:sz w:val="22"/>
              <w:szCs w:val="22"/>
              <w14:ligatures w14:val="standardContextual"/>
            </w:rPr>
          </w:pPr>
          <w:hyperlink w:anchor="_Toc187759057" w:history="1">
            <w:r w:rsidR="008E64C4" w:rsidRPr="00CF0715">
              <w:rPr>
                <w:rStyle w:val="Hyperlink"/>
                <w:rFonts w:cs="Times New Roman"/>
                <w:noProof/>
                <w:w w:val="99"/>
              </w:rPr>
              <w:t>1.</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INTRODUCTION</w:t>
            </w:r>
            <w:r w:rsidR="008E64C4">
              <w:rPr>
                <w:noProof/>
                <w:webHidden/>
              </w:rPr>
              <w:tab/>
            </w:r>
            <w:r w:rsidR="008E64C4">
              <w:rPr>
                <w:noProof/>
                <w:webHidden/>
              </w:rPr>
              <w:fldChar w:fldCharType="begin"/>
            </w:r>
            <w:r w:rsidR="008E64C4">
              <w:rPr>
                <w:noProof/>
                <w:webHidden/>
              </w:rPr>
              <w:instrText xml:space="preserve"> PAGEREF _Toc187759057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23ACB52F" w14:textId="793D083A"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58" w:history="1">
            <w:r w:rsidR="008E64C4" w:rsidRPr="00CF0715">
              <w:rPr>
                <w:rStyle w:val="Hyperlink"/>
                <w:rFonts w:cs="Times New Roman"/>
                <w:noProof/>
              </w:rPr>
              <w:t>1.1.</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 xml:space="preserve">Purpose </w:t>
            </w:r>
            <w:r w:rsidR="008E64C4" w:rsidRPr="00CF0715">
              <w:rPr>
                <w:rStyle w:val="Hyperlink"/>
                <w:rFonts w:cs="Times New Roman"/>
                <w:noProof/>
              </w:rPr>
              <w:t>of</w:t>
            </w:r>
            <w:r w:rsidR="008E64C4" w:rsidRPr="00CF0715">
              <w:rPr>
                <w:rStyle w:val="Hyperlink"/>
                <w:rFonts w:cs="Times New Roman"/>
                <w:noProof/>
                <w:spacing w:val="-1"/>
              </w:rPr>
              <w:t xml:space="preserve"> Investigation</w:t>
            </w:r>
            <w:r w:rsidR="008E64C4">
              <w:rPr>
                <w:noProof/>
                <w:webHidden/>
              </w:rPr>
              <w:tab/>
            </w:r>
            <w:r w:rsidR="008E64C4">
              <w:rPr>
                <w:noProof/>
                <w:webHidden/>
              </w:rPr>
              <w:fldChar w:fldCharType="begin"/>
            </w:r>
            <w:r w:rsidR="008E64C4">
              <w:rPr>
                <w:noProof/>
                <w:webHidden/>
              </w:rPr>
              <w:instrText xml:space="preserve"> PAGEREF _Toc187759058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33AFA40B" w14:textId="69F70AC6"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59" w:history="1">
            <w:r w:rsidR="008E64C4" w:rsidRPr="00CF0715">
              <w:rPr>
                <w:rStyle w:val="Hyperlink"/>
                <w:rFonts w:cs="Times New Roman"/>
                <w:noProof/>
              </w:rPr>
              <w:t>1.2.</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Sponsor and</w:t>
            </w:r>
            <w:r w:rsidR="008E64C4" w:rsidRPr="00CF0715">
              <w:rPr>
                <w:rStyle w:val="Hyperlink"/>
                <w:rFonts w:cs="Times New Roman"/>
                <w:noProof/>
              </w:rPr>
              <w:t xml:space="preserve"> </w:t>
            </w:r>
            <w:r w:rsidR="008E64C4" w:rsidRPr="00CF0715">
              <w:rPr>
                <w:rStyle w:val="Hyperlink"/>
                <w:rFonts w:cs="Times New Roman"/>
                <w:noProof/>
                <w:spacing w:val="-1"/>
              </w:rPr>
              <w:t>IND</w:t>
            </w:r>
            <w:r w:rsidR="008E64C4" w:rsidRPr="00CF0715">
              <w:rPr>
                <w:rStyle w:val="Hyperlink"/>
                <w:rFonts w:cs="Times New Roman"/>
                <w:noProof/>
              </w:rPr>
              <w:t xml:space="preserve"> Number</w:t>
            </w:r>
            <w:r w:rsidR="008E64C4">
              <w:rPr>
                <w:noProof/>
                <w:webHidden/>
              </w:rPr>
              <w:tab/>
            </w:r>
            <w:r w:rsidR="008E64C4">
              <w:rPr>
                <w:noProof/>
                <w:webHidden/>
              </w:rPr>
              <w:fldChar w:fldCharType="begin"/>
            </w:r>
            <w:r w:rsidR="008E64C4">
              <w:rPr>
                <w:noProof/>
                <w:webHidden/>
              </w:rPr>
              <w:instrText xml:space="preserve"> PAGEREF _Toc187759059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7434F6E9" w14:textId="150D9247" w:rsidR="008E64C4" w:rsidRDefault="007D27C2">
          <w:pPr>
            <w:pStyle w:val="TOC1"/>
            <w:tabs>
              <w:tab w:val="left" w:pos="460"/>
              <w:tab w:val="right" w:leader="dot" w:pos="9570"/>
            </w:tabs>
            <w:rPr>
              <w:rFonts w:asciiTheme="minorHAnsi" w:eastAsiaTheme="minorEastAsia" w:hAnsiTheme="minorHAnsi"/>
              <w:noProof/>
              <w:kern w:val="2"/>
              <w:sz w:val="22"/>
              <w:szCs w:val="22"/>
              <w14:ligatures w14:val="standardContextual"/>
            </w:rPr>
          </w:pPr>
          <w:hyperlink w:anchor="_Toc187759060" w:history="1">
            <w:r w:rsidR="008E64C4" w:rsidRPr="00CF0715">
              <w:rPr>
                <w:rStyle w:val="Hyperlink"/>
                <w:rFonts w:cs="Times New Roman"/>
                <w:noProof/>
                <w:w w:val="99"/>
              </w:rPr>
              <w:t>2.</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CONTACT</w:t>
            </w:r>
            <w:r w:rsidR="008E64C4" w:rsidRPr="00CF0715">
              <w:rPr>
                <w:rStyle w:val="Hyperlink"/>
                <w:rFonts w:cs="Times New Roman"/>
                <w:noProof/>
                <w:spacing w:val="-33"/>
              </w:rPr>
              <w:t xml:space="preserve"> </w:t>
            </w:r>
            <w:r w:rsidR="008E64C4" w:rsidRPr="00CF0715">
              <w:rPr>
                <w:rStyle w:val="Hyperlink"/>
                <w:rFonts w:cs="Times New Roman"/>
                <w:noProof/>
                <w:spacing w:val="-1"/>
              </w:rPr>
              <w:t>INFORMATION</w:t>
            </w:r>
            <w:r w:rsidR="008E64C4">
              <w:rPr>
                <w:noProof/>
                <w:webHidden/>
              </w:rPr>
              <w:tab/>
            </w:r>
            <w:r w:rsidR="008E64C4">
              <w:rPr>
                <w:noProof/>
                <w:webHidden/>
              </w:rPr>
              <w:fldChar w:fldCharType="begin"/>
            </w:r>
            <w:r w:rsidR="008E64C4">
              <w:rPr>
                <w:noProof/>
                <w:webHidden/>
              </w:rPr>
              <w:instrText xml:space="preserve"> PAGEREF _Toc187759060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2EF13C56" w14:textId="2139BD9A"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61" w:history="1">
            <w:r w:rsidR="008E64C4" w:rsidRPr="00CF0715">
              <w:rPr>
                <w:rStyle w:val="Hyperlink"/>
                <w:rFonts w:cs="Times New Roman"/>
                <w:noProof/>
              </w:rPr>
              <w:t>2.1.</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Principle Investigator and</w:t>
            </w:r>
            <w:r w:rsidR="008E64C4" w:rsidRPr="00CF0715">
              <w:rPr>
                <w:rStyle w:val="Hyperlink"/>
                <w:rFonts w:cs="Times New Roman"/>
                <w:noProof/>
              </w:rPr>
              <w:t xml:space="preserve"> </w:t>
            </w:r>
            <w:r w:rsidR="008E64C4" w:rsidRPr="00CF0715">
              <w:rPr>
                <w:rStyle w:val="Hyperlink"/>
                <w:rFonts w:cs="Times New Roman"/>
                <w:noProof/>
                <w:spacing w:val="-1"/>
              </w:rPr>
              <w:t>Institute</w:t>
            </w:r>
            <w:r w:rsidR="008E64C4">
              <w:rPr>
                <w:noProof/>
                <w:webHidden/>
              </w:rPr>
              <w:tab/>
            </w:r>
            <w:r w:rsidR="008E64C4">
              <w:rPr>
                <w:noProof/>
                <w:webHidden/>
              </w:rPr>
              <w:fldChar w:fldCharType="begin"/>
            </w:r>
            <w:r w:rsidR="008E64C4">
              <w:rPr>
                <w:noProof/>
                <w:webHidden/>
              </w:rPr>
              <w:instrText xml:space="preserve"> PAGEREF _Toc187759061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77A47419" w14:textId="2409D361"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62" w:history="1">
            <w:r w:rsidR="008E64C4" w:rsidRPr="00CF0715">
              <w:rPr>
                <w:rStyle w:val="Hyperlink"/>
                <w:rFonts w:cs="Times New Roman"/>
                <w:noProof/>
              </w:rPr>
              <w:t>2.2.</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Drug</w:t>
            </w:r>
            <w:r w:rsidR="008E64C4" w:rsidRPr="00CF0715">
              <w:rPr>
                <w:rStyle w:val="Hyperlink"/>
                <w:rFonts w:cs="Times New Roman"/>
                <w:noProof/>
              </w:rPr>
              <w:t xml:space="preserve"> </w:t>
            </w:r>
            <w:r w:rsidR="008E64C4" w:rsidRPr="00CF0715">
              <w:rPr>
                <w:rStyle w:val="Hyperlink"/>
                <w:rFonts w:cs="Times New Roman"/>
                <w:noProof/>
                <w:spacing w:val="-1"/>
              </w:rPr>
              <w:t>Administration/Performance</w:t>
            </w:r>
            <w:r w:rsidR="008E64C4" w:rsidRPr="00CF0715">
              <w:rPr>
                <w:rStyle w:val="Hyperlink"/>
                <w:rFonts w:cs="Times New Roman"/>
                <w:noProof/>
              </w:rPr>
              <w:t xml:space="preserve"> </w:t>
            </w:r>
            <w:r w:rsidR="008E64C4" w:rsidRPr="00CF0715">
              <w:rPr>
                <w:rStyle w:val="Hyperlink"/>
                <w:rFonts w:cs="Times New Roman"/>
                <w:noProof/>
                <w:spacing w:val="-1"/>
              </w:rPr>
              <w:t>Site</w:t>
            </w:r>
            <w:r w:rsidR="008E64C4">
              <w:rPr>
                <w:noProof/>
                <w:webHidden/>
              </w:rPr>
              <w:tab/>
            </w:r>
            <w:r w:rsidR="008E64C4">
              <w:rPr>
                <w:noProof/>
                <w:webHidden/>
              </w:rPr>
              <w:fldChar w:fldCharType="begin"/>
            </w:r>
            <w:r w:rsidR="008E64C4">
              <w:rPr>
                <w:noProof/>
                <w:webHidden/>
              </w:rPr>
              <w:instrText xml:space="preserve"> PAGEREF _Toc187759062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7B06E082" w14:textId="2C4A91F4" w:rsidR="008E64C4" w:rsidRDefault="007D27C2">
          <w:pPr>
            <w:pStyle w:val="TOC1"/>
            <w:tabs>
              <w:tab w:val="left" w:pos="460"/>
              <w:tab w:val="right" w:leader="dot" w:pos="9570"/>
            </w:tabs>
            <w:rPr>
              <w:rFonts w:asciiTheme="minorHAnsi" w:eastAsiaTheme="minorEastAsia" w:hAnsiTheme="minorHAnsi"/>
              <w:noProof/>
              <w:kern w:val="2"/>
              <w:sz w:val="22"/>
              <w:szCs w:val="22"/>
              <w14:ligatures w14:val="standardContextual"/>
            </w:rPr>
          </w:pPr>
          <w:hyperlink w:anchor="_Toc187759063" w:history="1">
            <w:r w:rsidR="008E64C4" w:rsidRPr="00CF0715">
              <w:rPr>
                <w:rStyle w:val="Hyperlink"/>
                <w:rFonts w:cs="Times New Roman"/>
                <w:noProof/>
                <w:w w:val="99"/>
              </w:rPr>
              <w:t>3.</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INVESTIGATIONAL PRODUCT INFORMATION</w:t>
            </w:r>
            <w:r w:rsidR="008E64C4">
              <w:rPr>
                <w:noProof/>
                <w:webHidden/>
              </w:rPr>
              <w:tab/>
            </w:r>
            <w:r w:rsidR="008E64C4">
              <w:rPr>
                <w:noProof/>
                <w:webHidden/>
              </w:rPr>
              <w:fldChar w:fldCharType="begin"/>
            </w:r>
            <w:r w:rsidR="008E64C4">
              <w:rPr>
                <w:noProof/>
                <w:webHidden/>
              </w:rPr>
              <w:instrText xml:space="preserve"> PAGEREF _Toc187759063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51DFDE20" w14:textId="1C3D5722"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64" w:history="1">
            <w:r w:rsidR="008E64C4" w:rsidRPr="00CF0715">
              <w:rPr>
                <w:rStyle w:val="Hyperlink"/>
                <w:rFonts w:cs="Times New Roman"/>
                <w:noProof/>
              </w:rPr>
              <w:t>3.1.</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Vial/Package</w:t>
            </w:r>
            <w:r w:rsidR="008E64C4" w:rsidRPr="00CF0715">
              <w:rPr>
                <w:rStyle w:val="Hyperlink"/>
                <w:rFonts w:cs="Times New Roman"/>
                <w:noProof/>
              </w:rPr>
              <w:t xml:space="preserve"> </w:t>
            </w:r>
            <w:r w:rsidR="008E64C4" w:rsidRPr="00CF0715">
              <w:rPr>
                <w:rStyle w:val="Hyperlink"/>
                <w:rFonts w:cs="Times New Roman"/>
                <w:noProof/>
                <w:spacing w:val="-1"/>
              </w:rPr>
              <w:t>Labeling</w:t>
            </w:r>
            <w:r w:rsidR="008E64C4">
              <w:rPr>
                <w:noProof/>
                <w:webHidden/>
              </w:rPr>
              <w:tab/>
            </w:r>
            <w:r w:rsidR="008E64C4">
              <w:rPr>
                <w:noProof/>
                <w:webHidden/>
              </w:rPr>
              <w:fldChar w:fldCharType="begin"/>
            </w:r>
            <w:r w:rsidR="008E64C4">
              <w:rPr>
                <w:noProof/>
                <w:webHidden/>
              </w:rPr>
              <w:instrText xml:space="preserve"> PAGEREF _Toc187759064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1459580E" w14:textId="4518FACB"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65" w:history="1">
            <w:r w:rsidR="008E64C4" w:rsidRPr="00CF0715">
              <w:rPr>
                <w:rStyle w:val="Hyperlink"/>
                <w:rFonts w:cs="Times New Roman"/>
                <w:noProof/>
              </w:rPr>
              <w:t>3.2.</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Contract Manufacturer</w:t>
            </w:r>
            <w:r w:rsidR="008E64C4">
              <w:rPr>
                <w:noProof/>
                <w:webHidden/>
              </w:rPr>
              <w:tab/>
            </w:r>
            <w:r w:rsidR="008E64C4">
              <w:rPr>
                <w:noProof/>
                <w:webHidden/>
              </w:rPr>
              <w:fldChar w:fldCharType="begin"/>
            </w:r>
            <w:r w:rsidR="008E64C4">
              <w:rPr>
                <w:noProof/>
                <w:webHidden/>
              </w:rPr>
              <w:instrText xml:space="preserve"> PAGEREF _Toc187759065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4293D02D" w14:textId="557B7743"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66" w:history="1">
            <w:r w:rsidR="008E64C4" w:rsidRPr="00CF0715">
              <w:rPr>
                <w:rStyle w:val="Hyperlink"/>
                <w:rFonts w:cs="Times New Roman"/>
                <w:noProof/>
              </w:rPr>
              <w:t>3.3.</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Description and</w:t>
            </w:r>
            <w:r w:rsidR="008E64C4" w:rsidRPr="00CF0715">
              <w:rPr>
                <w:rStyle w:val="Hyperlink"/>
                <w:rFonts w:cs="Times New Roman"/>
                <w:noProof/>
              </w:rPr>
              <w:t xml:space="preserve"> </w:t>
            </w:r>
            <w:r w:rsidR="008E64C4" w:rsidRPr="00CF0715">
              <w:rPr>
                <w:rStyle w:val="Hyperlink"/>
                <w:rFonts w:cs="Times New Roman"/>
                <w:noProof/>
                <w:spacing w:val="-1"/>
              </w:rPr>
              <w:t>Use</w:t>
            </w:r>
            <w:r w:rsidR="008E64C4">
              <w:rPr>
                <w:noProof/>
                <w:webHidden/>
              </w:rPr>
              <w:tab/>
            </w:r>
            <w:r w:rsidR="008E64C4">
              <w:rPr>
                <w:noProof/>
                <w:webHidden/>
              </w:rPr>
              <w:fldChar w:fldCharType="begin"/>
            </w:r>
            <w:r w:rsidR="008E64C4">
              <w:rPr>
                <w:noProof/>
                <w:webHidden/>
              </w:rPr>
              <w:instrText xml:space="preserve"> PAGEREF _Toc187759066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3BA625F0" w14:textId="03C17F29"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67" w:history="1">
            <w:r w:rsidR="008E64C4" w:rsidRPr="00CF0715">
              <w:rPr>
                <w:rStyle w:val="Hyperlink"/>
                <w:rFonts w:cs="Times New Roman"/>
                <w:noProof/>
              </w:rPr>
              <w:t>3.4.</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Dilution</w:t>
            </w:r>
            <w:r w:rsidR="008E64C4" w:rsidRPr="00CF0715">
              <w:rPr>
                <w:rStyle w:val="Hyperlink"/>
                <w:rFonts w:cs="Times New Roman"/>
                <w:noProof/>
              </w:rPr>
              <w:t xml:space="preserve"> </w:t>
            </w:r>
            <w:r w:rsidR="008E64C4" w:rsidRPr="00CF0715">
              <w:rPr>
                <w:rStyle w:val="Hyperlink"/>
                <w:rFonts w:cs="Times New Roman"/>
                <w:noProof/>
                <w:spacing w:val="-1"/>
              </w:rPr>
              <w:t>Buffer</w:t>
            </w:r>
            <w:r w:rsidR="008E64C4">
              <w:rPr>
                <w:noProof/>
                <w:webHidden/>
              </w:rPr>
              <w:tab/>
            </w:r>
            <w:r w:rsidR="008E64C4">
              <w:rPr>
                <w:noProof/>
                <w:webHidden/>
              </w:rPr>
              <w:fldChar w:fldCharType="begin"/>
            </w:r>
            <w:r w:rsidR="008E64C4">
              <w:rPr>
                <w:noProof/>
                <w:webHidden/>
              </w:rPr>
              <w:instrText xml:space="preserve"> PAGEREF _Toc187759067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700A4EFD" w14:textId="26AA95A2"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68" w:history="1">
            <w:r w:rsidR="008E64C4" w:rsidRPr="00CF0715">
              <w:rPr>
                <w:rStyle w:val="Hyperlink"/>
                <w:rFonts w:cs="Times New Roman"/>
                <w:noProof/>
              </w:rPr>
              <w:t>3.5.</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Storage</w:t>
            </w:r>
            <w:r w:rsidR="008E64C4">
              <w:rPr>
                <w:noProof/>
                <w:webHidden/>
              </w:rPr>
              <w:tab/>
            </w:r>
            <w:r w:rsidR="008E64C4">
              <w:rPr>
                <w:noProof/>
                <w:webHidden/>
              </w:rPr>
              <w:fldChar w:fldCharType="begin"/>
            </w:r>
            <w:r w:rsidR="008E64C4">
              <w:rPr>
                <w:noProof/>
                <w:webHidden/>
              </w:rPr>
              <w:instrText xml:space="preserve"> PAGEREF _Toc187759068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568521D7" w14:textId="373521CE"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69" w:history="1">
            <w:r w:rsidR="008E64C4" w:rsidRPr="00CF0715">
              <w:rPr>
                <w:rStyle w:val="Hyperlink"/>
                <w:rFonts w:cs="Times New Roman"/>
                <w:noProof/>
              </w:rPr>
              <w:t>3.6.</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Shipping and</w:t>
            </w:r>
            <w:r w:rsidR="008E64C4" w:rsidRPr="00CF0715">
              <w:rPr>
                <w:rStyle w:val="Hyperlink"/>
                <w:rFonts w:cs="Times New Roman"/>
                <w:noProof/>
              </w:rPr>
              <w:t xml:space="preserve"> </w:t>
            </w:r>
            <w:r w:rsidR="008E64C4" w:rsidRPr="00CF0715">
              <w:rPr>
                <w:rStyle w:val="Hyperlink"/>
                <w:rFonts w:cs="Times New Roman"/>
                <w:noProof/>
                <w:spacing w:val="-1"/>
              </w:rPr>
              <w:t>Handling</w:t>
            </w:r>
            <w:r w:rsidR="008E64C4">
              <w:rPr>
                <w:noProof/>
                <w:webHidden/>
              </w:rPr>
              <w:tab/>
            </w:r>
            <w:r w:rsidR="008E64C4">
              <w:rPr>
                <w:noProof/>
                <w:webHidden/>
              </w:rPr>
              <w:fldChar w:fldCharType="begin"/>
            </w:r>
            <w:r w:rsidR="008E64C4">
              <w:rPr>
                <w:noProof/>
                <w:webHidden/>
              </w:rPr>
              <w:instrText xml:space="preserve"> PAGEREF _Toc187759069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4C701E87" w14:textId="1E7E9245"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70" w:history="1">
            <w:r w:rsidR="008E64C4" w:rsidRPr="00CF0715">
              <w:rPr>
                <w:rStyle w:val="Hyperlink"/>
                <w:rFonts w:cs="Times New Roman"/>
                <w:noProof/>
              </w:rPr>
              <w:t>3.7.</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Temperature</w:t>
            </w:r>
            <w:r w:rsidR="008E64C4" w:rsidRPr="00CF0715">
              <w:rPr>
                <w:rStyle w:val="Hyperlink"/>
                <w:rFonts w:cs="Times New Roman"/>
                <w:noProof/>
              </w:rPr>
              <w:t xml:space="preserve"> </w:t>
            </w:r>
            <w:r w:rsidR="008E64C4" w:rsidRPr="00CF0715">
              <w:rPr>
                <w:rStyle w:val="Hyperlink"/>
                <w:rFonts w:cs="Times New Roman"/>
                <w:noProof/>
                <w:spacing w:val="-1"/>
              </w:rPr>
              <w:t>Excursion</w:t>
            </w:r>
            <w:r w:rsidR="008E64C4">
              <w:rPr>
                <w:noProof/>
                <w:webHidden/>
              </w:rPr>
              <w:tab/>
            </w:r>
            <w:r w:rsidR="008E64C4">
              <w:rPr>
                <w:noProof/>
                <w:webHidden/>
              </w:rPr>
              <w:fldChar w:fldCharType="begin"/>
            </w:r>
            <w:r w:rsidR="008E64C4">
              <w:rPr>
                <w:noProof/>
                <w:webHidden/>
              </w:rPr>
              <w:instrText xml:space="preserve"> PAGEREF _Toc187759070 \h </w:instrText>
            </w:r>
            <w:r w:rsidR="008E64C4">
              <w:rPr>
                <w:noProof/>
                <w:webHidden/>
              </w:rPr>
            </w:r>
            <w:r w:rsidR="008E64C4">
              <w:rPr>
                <w:noProof/>
                <w:webHidden/>
              </w:rPr>
              <w:fldChar w:fldCharType="separate"/>
            </w:r>
            <w:r w:rsidR="008E64C4">
              <w:rPr>
                <w:noProof/>
                <w:webHidden/>
              </w:rPr>
              <w:t>4</w:t>
            </w:r>
            <w:r w:rsidR="008E64C4">
              <w:rPr>
                <w:noProof/>
                <w:webHidden/>
              </w:rPr>
              <w:fldChar w:fldCharType="end"/>
            </w:r>
          </w:hyperlink>
        </w:p>
        <w:p w14:paraId="045010B1" w14:textId="68A43DDD"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71" w:history="1">
            <w:r w:rsidR="008E64C4" w:rsidRPr="00CF0715">
              <w:rPr>
                <w:rStyle w:val="Hyperlink"/>
                <w:rFonts w:cs="Times New Roman"/>
                <w:noProof/>
              </w:rPr>
              <w:t>3.8.</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Stability</w:t>
            </w:r>
            <w:r w:rsidR="008E64C4">
              <w:rPr>
                <w:noProof/>
                <w:webHidden/>
              </w:rPr>
              <w:tab/>
            </w:r>
            <w:r w:rsidR="008E64C4">
              <w:rPr>
                <w:noProof/>
                <w:webHidden/>
              </w:rPr>
              <w:fldChar w:fldCharType="begin"/>
            </w:r>
            <w:r w:rsidR="008E64C4">
              <w:rPr>
                <w:noProof/>
                <w:webHidden/>
              </w:rPr>
              <w:instrText xml:space="preserve"> PAGEREF _Toc187759071 \h </w:instrText>
            </w:r>
            <w:r w:rsidR="008E64C4">
              <w:rPr>
                <w:noProof/>
                <w:webHidden/>
              </w:rPr>
            </w:r>
            <w:r w:rsidR="008E64C4">
              <w:rPr>
                <w:noProof/>
                <w:webHidden/>
              </w:rPr>
              <w:fldChar w:fldCharType="separate"/>
            </w:r>
            <w:r w:rsidR="008E64C4">
              <w:rPr>
                <w:noProof/>
                <w:webHidden/>
              </w:rPr>
              <w:t>5</w:t>
            </w:r>
            <w:r w:rsidR="008E64C4">
              <w:rPr>
                <w:noProof/>
                <w:webHidden/>
              </w:rPr>
              <w:fldChar w:fldCharType="end"/>
            </w:r>
          </w:hyperlink>
        </w:p>
        <w:p w14:paraId="0E9CFC25" w14:textId="1FC9E5B2"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72" w:history="1">
            <w:r w:rsidR="008E64C4" w:rsidRPr="00CF0715">
              <w:rPr>
                <w:rStyle w:val="Hyperlink"/>
                <w:rFonts w:cs="Times New Roman"/>
                <w:noProof/>
              </w:rPr>
              <w:t>3.9.</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Route of Administration</w:t>
            </w:r>
            <w:r w:rsidR="008E64C4">
              <w:rPr>
                <w:noProof/>
                <w:webHidden/>
              </w:rPr>
              <w:tab/>
            </w:r>
            <w:r w:rsidR="008E64C4">
              <w:rPr>
                <w:noProof/>
                <w:webHidden/>
              </w:rPr>
              <w:fldChar w:fldCharType="begin"/>
            </w:r>
            <w:r w:rsidR="008E64C4">
              <w:rPr>
                <w:noProof/>
                <w:webHidden/>
              </w:rPr>
              <w:instrText xml:space="preserve"> PAGEREF _Toc187759072 \h </w:instrText>
            </w:r>
            <w:r w:rsidR="008E64C4">
              <w:rPr>
                <w:noProof/>
                <w:webHidden/>
              </w:rPr>
            </w:r>
            <w:r w:rsidR="008E64C4">
              <w:rPr>
                <w:noProof/>
                <w:webHidden/>
              </w:rPr>
              <w:fldChar w:fldCharType="separate"/>
            </w:r>
            <w:r w:rsidR="008E64C4">
              <w:rPr>
                <w:noProof/>
                <w:webHidden/>
              </w:rPr>
              <w:t>5</w:t>
            </w:r>
            <w:r w:rsidR="008E64C4">
              <w:rPr>
                <w:noProof/>
                <w:webHidden/>
              </w:rPr>
              <w:fldChar w:fldCharType="end"/>
            </w:r>
          </w:hyperlink>
        </w:p>
        <w:p w14:paraId="3781C081" w14:textId="176D71FC"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73" w:history="1">
            <w:r w:rsidR="008E64C4" w:rsidRPr="00CF0715">
              <w:rPr>
                <w:rStyle w:val="Hyperlink"/>
                <w:rFonts w:cs="Times New Roman"/>
                <w:noProof/>
              </w:rPr>
              <w:t>3.10.</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Device Compatibility</w:t>
            </w:r>
            <w:r w:rsidR="008E64C4">
              <w:rPr>
                <w:noProof/>
                <w:webHidden/>
              </w:rPr>
              <w:tab/>
            </w:r>
            <w:r w:rsidR="008E64C4">
              <w:rPr>
                <w:noProof/>
                <w:webHidden/>
              </w:rPr>
              <w:fldChar w:fldCharType="begin"/>
            </w:r>
            <w:r w:rsidR="008E64C4">
              <w:rPr>
                <w:noProof/>
                <w:webHidden/>
              </w:rPr>
              <w:instrText xml:space="preserve"> PAGEREF _Toc187759073 \h </w:instrText>
            </w:r>
            <w:r w:rsidR="008E64C4">
              <w:rPr>
                <w:noProof/>
                <w:webHidden/>
              </w:rPr>
            </w:r>
            <w:r w:rsidR="008E64C4">
              <w:rPr>
                <w:noProof/>
                <w:webHidden/>
              </w:rPr>
              <w:fldChar w:fldCharType="separate"/>
            </w:r>
            <w:r w:rsidR="008E64C4">
              <w:rPr>
                <w:noProof/>
                <w:webHidden/>
              </w:rPr>
              <w:t>5</w:t>
            </w:r>
            <w:r w:rsidR="008E64C4">
              <w:rPr>
                <w:noProof/>
                <w:webHidden/>
              </w:rPr>
              <w:fldChar w:fldCharType="end"/>
            </w:r>
          </w:hyperlink>
        </w:p>
        <w:p w14:paraId="07C2DD06" w14:textId="3912F9AE" w:rsidR="008E64C4" w:rsidRDefault="007D27C2">
          <w:pPr>
            <w:pStyle w:val="TOC1"/>
            <w:tabs>
              <w:tab w:val="left" w:pos="460"/>
              <w:tab w:val="right" w:leader="dot" w:pos="9570"/>
            </w:tabs>
            <w:rPr>
              <w:rFonts w:asciiTheme="minorHAnsi" w:eastAsiaTheme="minorEastAsia" w:hAnsiTheme="minorHAnsi"/>
              <w:noProof/>
              <w:kern w:val="2"/>
              <w:sz w:val="22"/>
              <w:szCs w:val="22"/>
              <w14:ligatures w14:val="standardContextual"/>
            </w:rPr>
          </w:pPr>
          <w:hyperlink w:anchor="_Toc187759074" w:history="1">
            <w:r w:rsidR="008E64C4" w:rsidRPr="00CF0715">
              <w:rPr>
                <w:rStyle w:val="Hyperlink"/>
                <w:rFonts w:cs="Times New Roman"/>
                <w:noProof/>
                <w:w w:val="99"/>
              </w:rPr>
              <w:t>4.</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DOSE</w:t>
            </w:r>
            <w:r w:rsidR="008E64C4" w:rsidRPr="00CF0715">
              <w:rPr>
                <w:rStyle w:val="Hyperlink"/>
                <w:rFonts w:cs="Times New Roman"/>
                <w:noProof/>
                <w:spacing w:val="-18"/>
              </w:rPr>
              <w:t xml:space="preserve"> </w:t>
            </w:r>
            <w:r w:rsidR="008E64C4" w:rsidRPr="00CF0715">
              <w:rPr>
                <w:rStyle w:val="Hyperlink"/>
                <w:rFonts w:cs="Times New Roman"/>
                <w:noProof/>
                <w:spacing w:val="-1"/>
              </w:rPr>
              <w:t>CALCULATION</w:t>
            </w:r>
            <w:r w:rsidR="008E64C4" w:rsidRPr="00CF0715">
              <w:rPr>
                <w:rStyle w:val="Hyperlink"/>
                <w:rFonts w:cs="Times New Roman"/>
                <w:noProof/>
                <w:spacing w:val="-18"/>
              </w:rPr>
              <w:t xml:space="preserve"> </w:t>
            </w:r>
            <w:r w:rsidR="008E64C4" w:rsidRPr="00CF0715">
              <w:rPr>
                <w:rStyle w:val="Hyperlink"/>
                <w:rFonts w:cs="Times New Roman"/>
                <w:noProof/>
                <w:spacing w:val="-1"/>
              </w:rPr>
              <w:t>AND</w:t>
            </w:r>
            <w:r w:rsidR="008E64C4" w:rsidRPr="00CF0715">
              <w:rPr>
                <w:rStyle w:val="Hyperlink"/>
                <w:rFonts w:cs="Times New Roman"/>
                <w:noProof/>
                <w:spacing w:val="-18"/>
              </w:rPr>
              <w:t xml:space="preserve"> </w:t>
            </w:r>
            <w:r w:rsidR="008E64C4" w:rsidRPr="00CF0715">
              <w:rPr>
                <w:rStyle w:val="Hyperlink"/>
                <w:rFonts w:cs="Times New Roman"/>
                <w:noProof/>
                <w:spacing w:val="-1"/>
              </w:rPr>
              <w:t>ADMINISTRATION</w:t>
            </w:r>
            <w:r w:rsidR="008E64C4">
              <w:rPr>
                <w:noProof/>
                <w:webHidden/>
              </w:rPr>
              <w:tab/>
            </w:r>
            <w:r w:rsidR="008E64C4">
              <w:rPr>
                <w:noProof/>
                <w:webHidden/>
              </w:rPr>
              <w:fldChar w:fldCharType="begin"/>
            </w:r>
            <w:r w:rsidR="008E64C4">
              <w:rPr>
                <w:noProof/>
                <w:webHidden/>
              </w:rPr>
              <w:instrText xml:space="preserve"> PAGEREF _Toc187759074 \h </w:instrText>
            </w:r>
            <w:r w:rsidR="008E64C4">
              <w:rPr>
                <w:noProof/>
                <w:webHidden/>
              </w:rPr>
            </w:r>
            <w:r w:rsidR="008E64C4">
              <w:rPr>
                <w:noProof/>
                <w:webHidden/>
              </w:rPr>
              <w:fldChar w:fldCharType="separate"/>
            </w:r>
            <w:r w:rsidR="008E64C4">
              <w:rPr>
                <w:noProof/>
                <w:webHidden/>
              </w:rPr>
              <w:t>5</w:t>
            </w:r>
            <w:r w:rsidR="008E64C4">
              <w:rPr>
                <w:noProof/>
                <w:webHidden/>
              </w:rPr>
              <w:fldChar w:fldCharType="end"/>
            </w:r>
          </w:hyperlink>
        </w:p>
        <w:p w14:paraId="59A5DF95" w14:textId="24E91D66"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75" w:history="1">
            <w:r w:rsidR="008E64C4" w:rsidRPr="00CF0715">
              <w:rPr>
                <w:rStyle w:val="Hyperlink"/>
                <w:rFonts w:cs="Times New Roman"/>
                <w:noProof/>
              </w:rPr>
              <w:t>4.1.</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rPr>
              <w:t>Handling</w:t>
            </w:r>
            <w:r w:rsidR="008E64C4">
              <w:rPr>
                <w:noProof/>
                <w:webHidden/>
              </w:rPr>
              <w:tab/>
            </w:r>
            <w:r w:rsidR="008E64C4">
              <w:rPr>
                <w:noProof/>
                <w:webHidden/>
              </w:rPr>
              <w:fldChar w:fldCharType="begin"/>
            </w:r>
            <w:r w:rsidR="008E64C4">
              <w:rPr>
                <w:noProof/>
                <w:webHidden/>
              </w:rPr>
              <w:instrText xml:space="preserve"> PAGEREF _Toc187759075 \h </w:instrText>
            </w:r>
            <w:r w:rsidR="008E64C4">
              <w:rPr>
                <w:noProof/>
                <w:webHidden/>
              </w:rPr>
            </w:r>
            <w:r w:rsidR="008E64C4">
              <w:rPr>
                <w:noProof/>
                <w:webHidden/>
              </w:rPr>
              <w:fldChar w:fldCharType="separate"/>
            </w:r>
            <w:r w:rsidR="008E64C4">
              <w:rPr>
                <w:noProof/>
                <w:webHidden/>
              </w:rPr>
              <w:t>5</w:t>
            </w:r>
            <w:r w:rsidR="008E64C4">
              <w:rPr>
                <w:noProof/>
                <w:webHidden/>
              </w:rPr>
              <w:fldChar w:fldCharType="end"/>
            </w:r>
          </w:hyperlink>
        </w:p>
        <w:p w14:paraId="4B7F3E01" w14:textId="2AD19830"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76" w:history="1">
            <w:r w:rsidR="008E64C4" w:rsidRPr="00CF0715">
              <w:rPr>
                <w:rStyle w:val="Hyperlink"/>
                <w:rFonts w:cs="Times New Roman"/>
                <w:noProof/>
              </w:rPr>
              <w:t>4.2.</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Materials Needed</w:t>
            </w:r>
            <w:r w:rsidR="008E64C4" w:rsidRPr="00CF0715">
              <w:rPr>
                <w:rStyle w:val="Hyperlink"/>
                <w:rFonts w:cs="Times New Roman"/>
                <w:noProof/>
              </w:rPr>
              <w:t xml:space="preserve"> </w:t>
            </w:r>
            <w:r w:rsidR="008E64C4" w:rsidRPr="00CF0715">
              <w:rPr>
                <w:rStyle w:val="Hyperlink"/>
                <w:rFonts w:cs="Times New Roman"/>
                <w:noProof/>
                <w:spacing w:val="-1"/>
              </w:rPr>
              <w:t>for Administration</w:t>
            </w:r>
            <w:r w:rsidR="008E64C4">
              <w:rPr>
                <w:noProof/>
                <w:webHidden/>
              </w:rPr>
              <w:tab/>
            </w:r>
            <w:r w:rsidR="008E64C4">
              <w:rPr>
                <w:noProof/>
                <w:webHidden/>
              </w:rPr>
              <w:fldChar w:fldCharType="begin"/>
            </w:r>
            <w:r w:rsidR="008E64C4">
              <w:rPr>
                <w:noProof/>
                <w:webHidden/>
              </w:rPr>
              <w:instrText xml:space="preserve"> PAGEREF _Toc187759076 \h </w:instrText>
            </w:r>
            <w:r w:rsidR="008E64C4">
              <w:rPr>
                <w:noProof/>
                <w:webHidden/>
              </w:rPr>
            </w:r>
            <w:r w:rsidR="008E64C4">
              <w:rPr>
                <w:noProof/>
                <w:webHidden/>
              </w:rPr>
              <w:fldChar w:fldCharType="separate"/>
            </w:r>
            <w:r w:rsidR="008E64C4">
              <w:rPr>
                <w:noProof/>
                <w:webHidden/>
              </w:rPr>
              <w:t>5</w:t>
            </w:r>
            <w:r w:rsidR="008E64C4">
              <w:rPr>
                <w:noProof/>
                <w:webHidden/>
              </w:rPr>
              <w:fldChar w:fldCharType="end"/>
            </w:r>
          </w:hyperlink>
        </w:p>
        <w:p w14:paraId="6B7A9543" w14:textId="75418725"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77" w:history="1">
            <w:r w:rsidR="008E64C4" w:rsidRPr="00CF0715">
              <w:rPr>
                <w:rStyle w:val="Hyperlink"/>
                <w:rFonts w:cs="Times New Roman"/>
                <w:noProof/>
              </w:rPr>
              <w:t>4.3.</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rPr>
              <w:t>Dose Calculation</w:t>
            </w:r>
            <w:r w:rsidR="008E64C4">
              <w:rPr>
                <w:noProof/>
                <w:webHidden/>
              </w:rPr>
              <w:tab/>
            </w:r>
            <w:r w:rsidR="008E64C4">
              <w:rPr>
                <w:noProof/>
                <w:webHidden/>
              </w:rPr>
              <w:fldChar w:fldCharType="begin"/>
            </w:r>
            <w:r w:rsidR="008E64C4">
              <w:rPr>
                <w:noProof/>
                <w:webHidden/>
              </w:rPr>
              <w:instrText xml:space="preserve"> PAGEREF _Toc187759077 \h </w:instrText>
            </w:r>
            <w:r w:rsidR="008E64C4">
              <w:rPr>
                <w:noProof/>
                <w:webHidden/>
              </w:rPr>
            </w:r>
            <w:r w:rsidR="008E64C4">
              <w:rPr>
                <w:noProof/>
                <w:webHidden/>
              </w:rPr>
              <w:fldChar w:fldCharType="separate"/>
            </w:r>
            <w:r w:rsidR="008E64C4">
              <w:rPr>
                <w:noProof/>
                <w:webHidden/>
              </w:rPr>
              <w:t>6</w:t>
            </w:r>
            <w:r w:rsidR="008E64C4">
              <w:rPr>
                <w:noProof/>
                <w:webHidden/>
              </w:rPr>
              <w:fldChar w:fldCharType="end"/>
            </w:r>
          </w:hyperlink>
        </w:p>
        <w:p w14:paraId="58BD1091" w14:textId="3B49BEDA"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78" w:history="1">
            <w:r w:rsidR="008E64C4" w:rsidRPr="00CF0715">
              <w:rPr>
                <w:rStyle w:val="Hyperlink"/>
                <w:rFonts w:cs="Times New Roman"/>
                <w:noProof/>
              </w:rPr>
              <w:t>4.4.</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spacing w:val="-1"/>
              </w:rPr>
              <w:t>Preparation Instructions</w:t>
            </w:r>
            <w:r w:rsidR="008E64C4">
              <w:rPr>
                <w:noProof/>
                <w:webHidden/>
              </w:rPr>
              <w:tab/>
            </w:r>
            <w:r w:rsidR="008E64C4">
              <w:rPr>
                <w:noProof/>
                <w:webHidden/>
              </w:rPr>
              <w:fldChar w:fldCharType="begin"/>
            </w:r>
            <w:r w:rsidR="008E64C4">
              <w:rPr>
                <w:noProof/>
                <w:webHidden/>
              </w:rPr>
              <w:instrText xml:space="preserve"> PAGEREF _Toc187759078 \h </w:instrText>
            </w:r>
            <w:r w:rsidR="008E64C4">
              <w:rPr>
                <w:noProof/>
                <w:webHidden/>
              </w:rPr>
            </w:r>
            <w:r w:rsidR="008E64C4">
              <w:rPr>
                <w:noProof/>
                <w:webHidden/>
              </w:rPr>
              <w:fldChar w:fldCharType="separate"/>
            </w:r>
            <w:r w:rsidR="008E64C4">
              <w:rPr>
                <w:noProof/>
                <w:webHidden/>
              </w:rPr>
              <w:t>6</w:t>
            </w:r>
            <w:r w:rsidR="008E64C4">
              <w:rPr>
                <w:noProof/>
                <w:webHidden/>
              </w:rPr>
              <w:fldChar w:fldCharType="end"/>
            </w:r>
          </w:hyperlink>
        </w:p>
        <w:p w14:paraId="683173CC" w14:textId="6AAFF6C9"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79" w:history="1">
            <w:r w:rsidR="008E64C4" w:rsidRPr="00CF0715">
              <w:rPr>
                <w:rStyle w:val="Hyperlink"/>
                <w:rFonts w:cs="Times New Roman"/>
                <w:noProof/>
              </w:rPr>
              <w:t>4.5.</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rPr>
              <w:t>Administration Instructions</w:t>
            </w:r>
            <w:r w:rsidR="008E64C4">
              <w:rPr>
                <w:noProof/>
                <w:webHidden/>
              </w:rPr>
              <w:tab/>
            </w:r>
            <w:r w:rsidR="008E64C4">
              <w:rPr>
                <w:noProof/>
                <w:webHidden/>
              </w:rPr>
              <w:fldChar w:fldCharType="begin"/>
            </w:r>
            <w:r w:rsidR="008E64C4">
              <w:rPr>
                <w:noProof/>
                <w:webHidden/>
              </w:rPr>
              <w:instrText xml:space="preserve"> PAGEREF _Toc187759079 \h </w:instrText>
            </w:r>
            <w:r w:rsidR="008E64C4">
              <w:rPr>
                <w:noProof/>
                <w:webHidden/>
              </w:rPr>
            </w:r>
            <w:r w:rsidR="008E64C4">
              <w:rPr>
                <w:noProof/>
                <w:webHidden/>
              </w:rPr>
              <w:fldChar w:fldCharType="separate"/>
            </w:r>
            <w:r w:rsidR="008E64C4">
              <w:rPr>
                <w:noProof/>
                <w:webHidden/>
              </w:rPr>
              <w:t>7</w:t>
            </w:r>
            <w:r w:rsidR="008E64C4">
              <w:rPr>
                <w:noProof/>
                <w:webHidden/>
              </w:rPr>
              <w:fldChar w:fldCharType="end"/>
            </w:r>
          </w:hyperlink>
        </w:p>
        <w:p w14:paraId="4C34533E" w14:textId="45463504" w:rsidR="008E64C4" w:rsidRDefault="007D27C2">
          <w:pPr>
            <w:pStyle w:val="TOC2"/>
            <w:tabs>
              <w:tab w:val="left" w:pos="1180"/>
              <w:tab w:val="right" w:leader="dot" w:pos="9570"/>
            </w:tabs>
            <w:rPr>
              <w:rFonts w:asciiTheme="minorHAnsi" w:eastAsiaTheme="minorEastAsia" w:hAnsiTheme="minorHAnsi"/>
              <w:noProof/>
              <w:kern w:val="2"/>
              <w:sz w:val="22"/>
              <w:szCs w:val="22"/>
              <w14:ligatures w14:val="standardContextual"/>
            </w:rPr>
          </w:pPr>
          <w:hyperlink w:anchor="_Toc187759080" w:history="1">
            <w:r w:rsidR="008E64C4" w:rsidRPr="00CF0715">
              <w:rPr>
                <w:rStyle w:val="Hyperlink"/>
                <w:rFonts w:cs="Times New Roman"/>
                <w:noProof/>
              </w:rPr>
              <w:t>4.6.</w:t>
            </w:r>
            <w:r w:rsidR="008E64C4">
              <w:rPr>
                <w:rFonts w:asciiTheme="minorHAnsi" w:eastAsiaTheme="minorEastAsia" w:hAnsiTheme="minorHAnsi"/>
                <w:noProof/>
                <w:kern w:val="2"/>
                <w:sz w:val="22"/>
                <w:szCs w:val="22"/>
                <w14:ligatures w14:val="standardContextual"/>
              </w:rPr>
              <w:tab/>
            </w:r>
            <w:r w:rsidR="008E64C4" w:rsidRPr="00CF0715">
              <w:rPr>
                <w:rStyle w:val="Hyperlink"/>
                <w:rFonts w:cs="Times New Roman"/>
                <w:noProof/>
              </w:rPr>
              <w:t>Post Administration Instructions</w:t>
            </w:r>
            <w:r w:rsidR="008E64C4">
              <w:rPr>
                <w:noProof/>
                <w:webHidden/>
              </w:rPr>
              <w:tab/>
            </w:r>
            <w:r w:rsidR="008E64C4">
              <w:rPr>
                <w:noProof/>
                <w:webHidden/>
              </w:rPr>
              <w:fldChar w:fldCharType="begin"/>
            </w:r>
            <w:r w:rsidR="008E64C4">
              <w:rPr>
                <w:noProof/>
                <w:webHidden/>
              </w:rPr>
              <w:instrText xml:space="preserve"> PAGEREF _Toc187759080 \h </w:instrText>
            </w:r>
            <w:r w:rsidR="008E64C4">
              <w:rPr>
                <w:noProof/>
                <w:webHidden/>
              </w:rPr>
            </w:r>
            <w:r w:rsidR="008E64C4">
              <w:rPr>
                <w:noProof/>
                <w:webHidden/>
              </w:rPr>
              <w:fldChar w:fldCharType="separate"/>
            </w:r>
            <w:r w:rsidR="008E64C4">
              <w:rPr>
                <w:noProof/>
                <w:webHidden/>
              </w:rPr>
              <w:t>7</w:t>
            </w:r>
            <w:r w:rsidR="008E64C4">
              <w:rPr>
                <w:noProof/>
                <w:webHidden/>
              </w:rPr>
              <w:fldChar w:fldCharType="end"/>
            </w:r>
          </w:hyperlink>
        </w:p>
        <w:p w14:paraId="469319E5" w14:textId="0E6A4E37" w:rsidR="008E64C4" w:rsidRDefault="008E64C4">
          <w:r>
            <w:rPr>
              <w:b/>
              <w:bCs/>
              <w:noProof/>
            </w:rPr>
            <w:fldChar w:fldCharType="end"/>
          </w:r>
        </w:p>
      </w:sdtContent>
    </w:sdt>
    <w:p w14:paraId="172DB4C8" w14:textId="77777777" w:rsidR="008E64C4" w:rsidRDefault="008E64C4">
      <w:pPr>
        <w:rPr>
          <w:rFonts w:ascii="Times New Roman" w:eastAsia="Arial" w:hAnsi="Times New Roman" w:cs="Times New Roman"/>
          <w:b/>
          <w:bCs/>
          <w:spacing w:val="-1"/>
          <w:sz w:val="24"/>
          <w:szCs w:val="24"/>
        </w:rPr>
      </w:pPr>
      <w:bookmarkStart w:id="6" w:name="List_of_Abbreviations"/>
      <w:bookmarkStart w:id="7" w:name="_Toc187759056"/>
      <w:bookmarkEnd w:id="6"/>
      <w:r>
        <w:rPr>
          <w:rFonts w:ascii="Times New Roman" w:hAnsi="Times New Roman" w:cs="Times New Roman"/>
          <w:spacing w:val="-1"/>
          <w:sz w:val="24"/>
          <w:szCs w:val="24"/>
        </w:rPr>
        <w:br w:type="page"/>
      </w:r>
    </w:p>
    <w:p w14:paraId="0F4922C7" w14:textId="77777777" w:rsidR="008E64C4" w:rsidRDefault="008E64C4">
      <w:pPr>
        <w:pStyle w:val="Heading1"/>
        <w:spacing w:before="264"/>
        <w:ind w:left="3022" w:firstLine="0"/>
        <w:rPr>
          <w:rFonts w:ascii="Times New Roman" w:hAnsi="Times New Roman" w:cs="Times New Roman"/>
          <w:spacing w:val="-1"/>
          <w:sz w:val="24"/>
          <w:szCs w:val="24"/>
        </w:rPr>
      </w:pPr>
    </w:p>
    <w:p w14:paraId="1420C485" w14:textId="4F7D26DF" w:rsidR="003273B7" w:rsidRPr="008E64C4" w:rsidRDefault="007A2365">
      <w:pPr>
        <w:pStyle w:val="Heading1"/>
        <w:spacing w:before="264"/>
        <w:ind w:left="3022" w:firstLine="0"/>
        <w:rPr>
          <w:rFonts w:ascii="Times New Roman" w:eastAsia="Times New Roman" w:hAnsi="Times New Roman" w:cs="Times New Roman"/>
          <w:b w:val="0"/>
          <w:bCs w:val="0"/>
          <w:sz w:val="24"/>
          <w:szCs w:val="24"/>
        </w:rPr>
      </w:pPr>
      <w:r w:rsidRPr="008E64C4">
        <w:rPr>
          <w:rFonts w:ascii="Times New Roman" w:hAnsi="Times New Roman" w:cs="Times New Roman"/>
          <w:spacing w:val="-1"/>
          <w:sz w:val="24"/>
          <w:szCs w:val="24"/>
        </w:rPr>
        <w:t>LIST</w:t>
      </w:r>
      <w:r w:rsidRPr="008E64C4">
        <w:rPr>
          <w:rFonts w:ascii="Times New Roman" w:hAnsi="Times New Roman" w:cs="Times New Roman"/>
          <w:spacing w:val="-17"/>
          <w:sz w:val="24"/>
          <w:szCs w:val="24"/>
        </w:rPr>
        <w:t xml:space="preserve"> </w:t>
      </w:r>
      <w:r w:rsidRPr="008E64C4">
        <w:rPr>
          <w:rFonts w:ascii="Times New Roman" w:hAnsi="Times New Roman" w:cs="Times New Roman"/>
          <w:spacing w:val="-1"/>
          <w:sz w:val="24"/>
          <w:szCs w:val="24"/>
        </w:rPr>
        <w:t>OF</w:t>
      </w:r>
      <w:r w:rsidRPr="008E64C4">
        <w:rPr>
          <w:rFonts w:ascii="Times New Roman" w:hAnsi="Times New Roman" w:cs="Times New Roman"/>
          <w:spacing w:val="-17"/>
          <w:sz w:val="24"/>
          <w:szCs w:val="24"/>
        </w:rPr>
        <w:t xml:space="preserve"> </w:t>
      </w:r>
      <w:r w:rsidRPr="008E64C4">
        <w:rPr>
          <w:rFonts w:ascii="Times New Roman" w:hAnsi="Times New Roman" w:cs="Times New Roman"/>
          <w:spacing w:val="-1"/>
          <w:sz w:val="24"/>
          <w:szCs w:val="24"/>
        </w:rPr>
        <w:t>ABBREVIATIONS</w:t>
      </w:r>
      <w:bookmarkEnd w:id="7"/>
    </w:p>
    <w:p w14:paraId="481FD44B" w14:textId="77777777" w:rsidR="003273B7" w:rsidRPr="008E64C4" w:rsidRDefault="003273B7">
      <w:pPr>
        <w:spacing w:before="9"/>
        <w:rPr>
          <w:rFonts w:ascii="Times New Roman" w:eastAsia="Times New Roman" w:hAnsi="Times New Roman" w:cs="Times New Roman"/>
          <w:b/>
          <w:bCs/>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1830"/>
        <w:gridCol w:w="7513"/>
      </w:tblGrid>
      <w:tr w:rsidR="003273B7" w:rsidRPr="008E64C4" w14:paraId="162DBC83" w14:textId="77777777">
        <w:trPr>
          <w:trHeight w:hRule="exact" w:val="347"/>
        </w:trPr>
        <w:tc>
          <w:tcPr>
            <w:tcW w:w="1830" w:type="dxa"/>
            <w:tcBorders>
              <w:top w:val="single" w:sz="5" w:space="0" w:color="000000"/>
              <w:left w:val="single" w:sz="5" w:space="0" w:color="000000"/>
              <w:bottom w:val="single" w:sz="5" w:space="0" w:color="000000"/>
              <w:right w:val="single" w:sz="5" w:space="0" w:color="000000"/>
            </w:tcBorders>
          </w:tcPr>
          <w:p w14:paraId="08202102" w14:textId="1AE0D43A" w:rsidR="003273B7" w:rsidRPr="008E64C4" w:rsidRDefault="00A168E8">
            <w:pPr>
              <w:pStyle w:val="TableParagraph"/>
              <w:spacing w:before="60" w:line="275" w:lineRule="exact"/>
              <w:ind w:left="102"/>
              <w:rPr>
                <w:rFonts w:ascii="Times New Roman" w:eastAsia="Times New Roman" w:hAnsi="Times New Roman" w:cs="Times New Roman"/>
                <w:sz w:val="24"/>
                <w:szCs w:val="24"/>
              </w:rPr>
            </w:pPr>
            <w:r w:rsidRPr="008E64C4">
              <w:rPr>
                <w:rFonts w:ascii="Times New Roman" w:eastAsia="Times New Roman" w:hAnsi="Times New Roman" w:cs="Times New Roman"/>
                <w:sz w:val="24"/>
                <w:szCs w:val="24"/>
                <w:highlight w:val="yellow"/>
              </w:rPr>
              <w:t>ADD</w:t>
            </w:r>
          </w:p>
        </w:tc>
        <w:tc>
          <w:tcPr>
            <w:tcW w:w="7513" w:type="dxa"/>
            <w:tcBorders>
              <w:top w:val="single" w:sz="5" w:space="0" w:color="000000"/>
              <w:left w:val="single" w:sz="5" w:space="0" w:color="000000"/>
              <w:bottom w:val="single" w:sz="5" w:space="0" w:color="000000"/>
              <w:right w:val="single" w:sz="5" w:space="0" w:color="000000"/>
            </w:tcBorders>
          </w:tcPr>
          <w:p w14:paraId="539F0272" w14:textId="23FFC4E0"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r>
      <w:tr w:rsidR="003273B7" w:rsidRPr="008E64C4" w14:paraId="4D7BD621"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73A5B30C" w14:textId="6D936FEC"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36D2BBCF" w14:textId="3019EC85"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40FFE7B2"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22D29957" w14:textId="5ACD29CD"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045160EC" w14:textId="4C39A71F"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444557E7" w14:textId="77777777">
        <w:trPr>
          <w:trHeight w:hRule="exact" w:val="347"/>
        </w:trPr>
        <w:tc>
          <w:tcPr>
            <w:tcW w:w="1830" w:type="dxa"/>
            <w:tcBorders>
              <w:top w:val="single" w:sz="5" w:space="0" w:color="000000"/>
              <w:left w:val="single" w:sz="5" w:space="0" w:color="000000"/>
              <w:bottom w:val="single" w:sz="5" w:space="0" w:color="000000"/>
              <w:right w:val="single" w:sz="5" w:space="0" w:color="000000"/>
            </w:tcBorders>
          </w:tcPr>
          <w:p w14:paraId="346866B7" w14:textId="4B4C25BA"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24394629" w14:textId="0BC979A3"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r>
      <w:tr w:rsidR="003273B7" w:rsidRPr="008E64C4" w14:paraId="429022E7"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334A1DEC" w14:textId="7380C672"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3D6ABAE1" w14:textId="43501D4C"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6416BBAA"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2E97D79A" w14:textId="67404451"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12370710" w14:textId="2E49FB73"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60F8004F" w14:textId="77777777">
        <w:trPr>
          <w:trHeight w:hRule="exact" w:val="347"/>
        </w:trPr>
        <w:tc>
          <w:tcPr>
            <w:tcW w:w="1830" w:type="dxa"/>
            <w:tcBorders>
              <w:top w:val="single" w:sz="5" w:space="0" w:color="000000"/>
              <w:left w:val="single" w:sz="5" w:space="0" w:color="000000"/>
              <w:bottom w:val="single" w:sz="5" w:space="0" w:color="000000"/>
              <w:right w:val="single" w:sz="5" w:space="0" w:color="000000"/>
            </w:tcBorders>
          </w:tcPr>
          <w:p w14:paraId="572A5434" w14:textId="68BB6B5D"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0DED3ADE" w14:textId="2789B397"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r>
      <w:tr w:rsidR="003273B7" w:rsidRPr="008E64C4" w14:paraId="2B4163AA"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2530B03E" w14:textId="5FA48836"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57E5F052" w14:textId="7912C1DF"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7347B122"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06993D7D" w14:textId="1A9FFAEE"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3FD897E3" w14:textId="460A77BA"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1B2783E5"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2063651B" w14:textId="3621F4CE"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202A8B1C" w14:textId="066A4692"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40B48765" w14:textId="77777777">
        <w:trPr>
          <w:trHeight w:hRule="exact" w:val="347"/>
        </w:trPr>
        <w:tc>
          <w:tcPr>
            <w:tcW w:w="1830" w:type="dxa"/>
            <w:tcBorders>
              <w:top w:val="single" w:sz="5" w:space="0" w:color="000000"/>
              <w:left w:val="single" w:sz="5" w:space="0" w:color="000000"/>
              <w:bottom w:val="single" w:sz="5" w:space="0" w:color="000000"/>
              <w:right w:val="single" w:sz="5" w:space="0" w:color="000000"/>
            </w:tcBorders>
          </w:tcPr>
          <w:p w14:paraId="55FBB00C" w14:textId="128A4887"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339D9D9E" w14:textId="4FB94B4A"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r>
      <w:tr w:rsidR="003273B7" w:rsidRPr="008E64C4" w14:paraId="637DBCDD"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68BB1517" w14:textId="36A183F0"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6C2506AB" w14:textId="5E0D1312"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5F53EFC2"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69C3561B" w14:textId="19EF2AE0"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05CB3243" w14:textId="6D4F6554"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7AC8402C" w14:textId="77777777">
        <w:trPr>
          <w:trHeight w:hRule="exact" w:val="347"/>
        </w:trPr>
        <w:tc>
          <w:tcPr>
            <w:tcW w:w="1830" w:type="dxa"/>
            <w:tcBorders>
              <w:top w:val="single" w:sz="5" w:space="0" w:color="000000"/>
              <w:left w:val="single" w:sz="5" w:space="0" w:color="000000"/>
              <w:bottom w:val="single" w:sz="5" w:space="0" w:color="000000"/>
              <w:right w:val="single" w:sz="5" w:space="0" w:color="000000"/>
            </w:tcBorders>
          </w:tcPr>
          <w:p w14:paraId="3221C0E4" w14:textId="1D0F342E"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53F1B562" w14:textId="074C8176"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r>
      <w:tr w:rsidR="003273B7" w:rsidRPr="008E64C4" w14:paraId="198DEBFA"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6F52D470" w14:textId="343D9F43"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57ACC1A6" w14:textId="6B5197E8"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4A656FC4"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74A29428" w14:textId="77A6138F"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1C1AC788" w14:textId="3B138A1B"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57891600" w14:textId="77777777">
        <w:trPr>
          <w:trHeight w:hRule="exact" w:val="347"/>
        </w:trPr>
        <w:tc>
          <w:tcPr>
            <w:tcW w:w="1830" w:type="dxa"/>
            <w:tcBorders>
              <w:top w:val="single" w:sz="5" w:space="0" w:color="000000"/>
              <w:left w:val="single" w:sz="5" w:space="0" w:color="000000"/>
              <w:bottom w:val="single" w:sz="5" w:space="0" w:color="000000"/>
              <w:right w:val="single" w:sz="5" w:space="0" w:color="000000"/>
            </w:tcBorders>
          </w:tcPr>
          <w:p w14:paraId="307D975C" w14:textId="4B6BE0E6"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5D246023" w14:textId="3949486A"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r>
      <w:tr w:rsidR="003273B7" w:rsidRPr="008E64C4" w14:paraId="233A2610"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411DDE6F" w14:textId="7FE084C7"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31EB1966" w14:textId="049FC1F5"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3EC7AAD1" w14:textId="77777777">
        <w:trPr>
          <w:trHeight w:hRule="exact" w:val="346"/>
        </w:trPr>
        <w:tc>
          <w:tcPr>
            <w:tcW w:w="1830" w:type="dxa"/>
            <w:tcBorders>
              <w:top w:val="single" w:sz="5" w:space="0" w:color="000000"/>
              <w:left w:val="single" w:sz="5" w:space="0" w:color="000000"/>
              <w:bottom w:val="single" w:sz="5" w:space="0" w:color="000000"/>
              <w:right w:val="single" w:sz="5" w:space="0" w:color="000000"/>
            </w:tcBorders>
          </w:tcPr>
          <w:p w14:paraId="08D2FCA6" w14:textId="7B02D788"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21330EB3" w14:textId="6352D002" w:rsidR="003273B7" w:rsidRPr="008E64C4" w:rsidRDefault="003273B7">
            <w:pPr>
              <w:pStyle w:val="TableParagraph"/>
              <w:spacing w:before="59" w:line="275" w:lineRule="exact"/>
              <w:ind w:left="102"/>
              <w:rPr>
                <w:rFonts w:ascii="Times New Roman" w:eastAsia="Times New Roman" w:hAnsi="Times New Roman" w:cs="Times New Roman"/>
                <w:sz w:val="24"/>
                <w:szCs w:val="24"/>
              </w:rPr>
            </w:pPr>
          </w:p>
        </w:tc>
      </w:tr>
      <w:tr w:rsidR="003273B7" w:rsidRPr="008E64C4" w14:paraId="029AE8DA" w14:textId="77777777">
        <w:trPr>
          <w:trHeight w:hRule="exact" w:val="347"/>
        </w:trPr>
        <w:tc>
          <w:tcPr>
            <w:tcW w:w="1830" w:type="dxa"/>
            <w:tcBorders>
              <w:top w:val="single" w:sz="5" w:space="0" w:color="000000"/>
              <w:left w:val="single" w:sz="5" w:space="0" w:color="000000"/>
              <w:bottom w:val="single" w:sz="5" w:space="0" w:color="000000"/>
              <w:right w:val="single" w:sz="5" w:space="0" w:color="000000"/>
            </w:tcBorders>
          </w:tcPr>
          <w:p w14:paraId="0CF0D9D6" w14:textId="7FF3F1C2"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0EE1AC47" w14:textId="37137172" w:rsidR="003273B7" w:rsidRPr="008E64C4" w:rsidRDefault="003273B7">
            <w:pPr>
              <w:pStyle w:val="TableParagraph"/>
              <w:spacing w:before="60" w:line="275" w:lineRule="exact"/>
              <w:ind w:left="102"/>
              <w:rPr>
                <w:rFonts w:ascii="Times New Roman" w:eastAsia="Times New Roman" w:hAnsi="Times New Roman" w:cs="Times New Roman"/>
                <w:sz w:val="24"/>
                <w:szCs w:val="24"/>
              </w:rPr>
            </w:pPr>
          </w:p>
        </w:tc>
      </w:tr>
    </w:tbl>
    <w:p w14:paraId="0BE3AA7F" w14:textId="77777777" w:rsidR="003273B7" w:rsidRPr="008E64C4" w:rsidRDefault="003273B7">
      <w:pPr>
        <w:spacing w:line="275" w:lineRule="exact"/>
        <w:rPr>
          <w:rFonts w:ascii="Times New Roman" w:eastAsia="Times New Roman" w:hAnsi="Times New Roman" w:cs="Times New Roman"/>
          <w:sz w:val="24"/>
          <w:szCs w:val="24"/>
        </w:rPr>
        <w:sectPr w:rsidR="003273B7" w:rsidRPr="008E64C4" w:rsidSect="008E64C4">
          <w:pgSz w:w="12240" w:h="15840"/>
          <w:pgMar w:top="1160" w:right="1320" w:bottom="900" w:left="1340" w:header="1080" w:footer="704" w:gutter="0"/>
          <w:cols w:space="720"/>
        </w:sectPr>
      </w:pPr>
    </w:p>
    <w:p w14:paraId="38107F90" w14:textId="77777777" w:rsidR="003273B7" w:rsidRPr="008E64C4" w:rsidRDefault="003273B7">
      <w:pPr>
        <w:spacing w:before="5"/>
        <w:rPr>
          <w:rFonts w:ascii="Times New Roman" w:eastAsia="Times New Roman" w:hAnsi="Times New Roman" w:cs="Times New Roman"/>
          <w:b/>
          <w:bCs/>
          <w:sz w:val="24"/>
          <w:szCs w:val="24"/>
        </w:rPr>
      </w:pPr>
    </w:p>
    <w:p w14:paraId="6BFA9556" w14:textId="77777777" w:rsidR="003273B7" w:rsidRPr="008E64C4" w:rsidRDefault="007A2365">
      <w:pPr>
        <w:pStyle w:val="Heading1"/>
        <w:numPr>
          <w:ilvl w:val="0"/>
          <w:numId w:val="6"/>
        </w:numPr>
        <w:tabs>
          <w:tab w:val="left" w:pos="1181"/>
        </w:tabs>
        <w:ind w:hanging="1080"/>
        <w:rPr>
          <w:rFonts w:ascii="Times New Roman" w:hAnsi="Times New Roman" w:cs="Times New Roman"/>
          <w:b w:val="0"/>
          <w:bCs w:val="0"/>
          <w:sz w:val="24"/>
          <w:szCs w:val="24"/>
        </w:rPr>
      </w:pPr>
      <w:bookmarkStart w:id="8" w:name="1._Introduction"/>
      <w:bookmarkStart w:id="9" w:name="_Toc187759057"/>
      <w:bookmarkEnd w:id="8"/>
      <w:r w:rsidRPr="008E64C4">
        <w:rPr>
          <w:rFonts w:ascii="Times New Roman" w:hAnsi="Times New Roman" w:cs="Times New Roman"/>
          <w:spacing w:val="-1"/>
          <w:sz w:val="24"/>
          <w:szCs w:val="24"/>
        </w:rPr>
        <w:t>INTRODUCTION</w:t>
      </w:r>
      <w:bookmarkEnd w:id="9"/>
    </w:p>
    <w:p w14:paraId="073FF397" w14:textId="77777777" w:rsidR="003273B7" w:rsidRPr="008E64C4" w:rsidRDefault="007A2365">
      <w:pPr>
        <w:pStyle w:val="Heading2"/>
        <w:numPr>
          <w:ilvl w:val="1"/>
          <w:numId w:val="6"/>
        </w:numPr>
        <w:tabs>
          <w:tab w:val="left" w:pos="1181"/>
        </w:tabs>
        <w:spacing w:before="119"/>
        <w:ind w:hanging="1080"/>
        <w:rPr>
          <w:rFonts w:ascii="Times New Roman" w:hAnsi="Times New Roman" w:cs="Times New Roman"/>
          <w:b w:val="0"/>
          <w:bCs w:val="0"/>
          <w:sz w:val="24"/>
          <w:szCs w:val="24"/>
        </w:rPr>
      </w:pPr>
      <w:bookmarkStart w:id="10" w:name="1.1._Purpose_of_Investigation"/>
      <w:bookmarkStart w:id="11" w:name="_Toc187759058"/>
      <w:bookmarkEnd w:id="10"/>
      <w:r w:rsidRPr="008E64C4">
        <w:rPr>
          <w:rFonts w:ascii="Times New Roman" w:hAnsi="Times New Roman" w:cs="Times New Roman"/>
          <w:spacing w:val="-1"/>
          <w:sz w:val="24"/>
          <w:szCs w:val="24"/>
        </w:rPr>
        <w:t xml:space="preserve">Purpose </w:t>
      </w:r>
      <w:r w:rsidRPr="008E64C4">
        <w:rPr>
          <w:rFonts w:ascii="Times New Roman" w:hAnsi="Times New Roman" w:cs="Times New Roman"/>
          <w:sz w:val="24"/>
          <w:szCs w:val="24"/>
        </w:rPr>
        <w:t>of</w:t>
      </w:r>
      <w:r w:rsidRPr="008E64C4">
        <w:rPr>
          <w:rFonts w:ascii="Times New Roman" w:hAnsi="Times New Roman" w:cs="Times New Roman"/>
          <w:spacing w:val="-1"/>
          <w:sz w:val="24"/>
          <w:szCs w:val="24"/>
        </w:rPr>
        <w:t xml:space="preserve"> Investigation</w:t>
      </w:r>
      <w:bookmarkEnd w:id="11"/>
    </w:p>
    <w:p w14:paraId="3B709856" w14:textId="0054A6C2" w:rsidR="003273B7" w:rsidRPr="008E64C4" w:rsidRDefault="00A168E8">
      <w:pPr>
        <w:pStyle w:val="BodyText"/>
        <w:ind w:right="118"/>
        <w:rPr>
          <w:rFonts w:cs="Times New Roman"/>
        </w:rPr>
      </w:pPr>
      <w:r w:rsidRPr="008E64C4">
        <w:rPr>
          <w:rFonts w:cs="Times New Roman"/>
          <w:spacing w:val="-1"/>
          <w:highlight w:val="yellow"/>
        </w:rPr>
        <w:t>From study protocol</w:t>
      </w:r>
    </w:p>
    <w:p w14:paraId="6990E2B9" w14:textId="77777777" w:rsidR="003273B7" w:rsidRPr="008E64C4" w:rsidRDefault="003273B7">
      <w:pPr>
        <w:spacing w:before="9"/>
        <w:rPr>
          <w:rFonts w:ascii="Times New Roman" w:eastAsia="Times New Roman" w:hAnsi="Times New Roman" w:cs="Times New Roman"/>
          <w:sz w:val="24"/>
          <w:szCs w:val="24"/>
        </w:rPr>
      </w:pPr>
    </w:p>
    <w:p w14:paraId="7656B7FC" w14:textId="06BDEA40" w:rsidR="003273B7" w:rsidRPr="008E64C4" w:rsidRDefault="007A2365">
      <w:pPr>
        <w:pStyle w:val="Heading2"/>
        <w:numPr>
          <w:ilvl w:val="1"/>
          <w:numId w:val="6"/>
        </w:numPr>
        <w:tabs>
          <w:tab w:val="left" w:pos="1181"/>
        </w:tabs>
        <w:ind w:hanging="1080"/>
        <w:rPr>
          <w:rFonts w:ascii="Times New Roman" w:hAnsi="Times New Roman" w:cs="Times New Roman"/>
          <w:b w:val="0"/>
          <w:bCs w:val="0"/>
          <w:sz w:val="24"/>
          <w:szCs w:val="24"/>
        </w:rPr>
      </w:pPr>
      <w:bookmarkStart w:id="12" w:name="1.2._Sponsor_and_IND_#"/>
      <w:bookmarkStart w:id="13" w:name="_Toc187759059"/>
      <w:bookmarkEnd w:id="12"/>
      <w:r w:rsidRPr="008E64C4">
        <w:rPr>
          <w:rFonts w:ascii="Times New Roman" w:hAnsi="Times New Roman" w:cs="Times New Roman"/>
          <w:spacing w:val="-1"/>
          <w:sz w:val="24"/>
          <w:szCs w:val="24"/>
        </w:rPr>
        <w:t>Sponsor and</w:t>
      </w:r>
      <w:r w:rsidRPr="008E64C4">
        <w:rPr>
          <w:rFonts w:ascii="Times New Roman" w:hAnsi="Times New Roman" w:cs="Times New Roman"/>
          <w:sz w:val="24"/>
          <w:szCs w:val="24"/>
        </w:rPr>
        <w:t xml:space="preserve"> </w:t>
      </w:r>
      <w:r w:rsidRPr="008E64C4">
        <w:rPr>
          <w:rFonts w:ascii="Times New Roman" w:hAnsi="Times New Roman" w:cs="Times New Roman"/>
          <w:spacing w:val="-1"/>
          <w:sz w:val="24"/>
          <w:szCs w:val="24"/>
        </w:rPr>
        <w:t>IND</w:t>
      </w:r>
      <w:r w:rsidRPr="008E64C4">
        <w:rPr>
          <w:rFonts w:ascii="Times New Roman" w:hAnsi="Times New Roman" w:cs="Times New Roman"/>
          <w:sz w:val="24"/>
          <w:szCs w:val="24"/>
        </w:rPr>
        <w:t xml:space="preserve"> </w:t>
      </w:r>
      <w:r w:rsidR="00A168E8" w:rsidRPr="008E64C4">
        <w:rPr>
          <w:rFonts w:ascii="Times New Roman" w:hAnsi="Times New Roman" w:cs="Times New Roman"/>
          <w:sz w:val="24"/>
          <w:szCs w:val="24"/>
        </w:rPr>
        <w:t>Number</w:t>
      </w:r>
      <w:bookmarkEnd w:id="13"/>
    </w:p>
    <w:p w14:paraId="77DD2426" w14:textId="173A4540" w:rsidR="003273B7" w:rsidRPr="008E64C4" w:rsidRDefault="00A168E8">
      <w:pPr>
        <w:pStyle w:val="BodyText"/>
        <w:spacing w:before="121"/>
        <w:ind w:right="1187"/>
        <w:rPr>
          <w:rFonts w:cs="Times New Roman"/>
        </w:rPr>
      </w:pPr>
      <w:r w:rsidRPr="008E64C4">
        <w:rPr>
          <w:rFonts w:cs="Times New Roman"/>
          <w:spacing w:val="-1"/>
          <w:highlight w:val="yellow"/>
        </w:rPr>
        <w:t>Sponsor name, address, contact information and include IND # if available.</w:t>
      </w:r>
      <w:r w:rsidRPr="008E64C4">
        <w:rPr>
          <w:rFonts w:cs="Times New Roman"/>
          <w:spacing w:val="-1"/>
        </w:rPr>
        <w:t xml:space="preserve"> </w:t>
      </w:r>
    </w:p>
    <w:p w14:paraId="79C0AB54" w14:textId="77777777" w:rsidR="003273B7" w:rsidRPr="008E64C4" w:rsidRDefault="003273B7">
      <w:pPr>
        <w:spacing w:before="10"/>
        <w:rPr>
          <w:rFonts w:ascii="Times New Roman" w:eastAsia="Times New Roman" w:hAnsi="Times New Roman" w:cs="Times New Roman"/>
          <w:sz w:val="24"/>
          <w:szCs w:val="24"/>
        </w:rPr>
      </w:pPr>
    </w:p>
    <w:p w14:paraId="6F79BA83" w14:textId="77777777" w:rsidR="003273B7" w:rsidRPr="008E64C4" w:rsidRDefault="007A2365">
      <w:pPr>
        <w:pStyle w:val="Heading1"/>
        <w:numPr>
          <w:ilvl w:val="0"/>
          <w:numId w:val="6"/>
        </w:numPr>
        <w:tabs>
          <w:tab w:val="left" w:pos="1181"/>
        </w:tabs>
        <w:spacing w:before="0"/>
        <w:ind w:hanging="1080"/>
        <w:rPr>
          <w:rFonts w:ascii="Times New Roman" w:hAnsi="Times New Roman" w:cs="Times New Roman"/>
          <w:b w:val="0"/>
          <w:bCs w:val="0"/>
          <w:sz w:val="24"/>
          <w:szCs w:val="24"/>
        </w:rPr>
      </w:pPr>
      <w:bookmarkStart w:id="14" w:name="2._Contact_Information"/>
      <w:bookmarkStart w:id="15" w:name="_Toc187759060"/>
      <w:bookmarkEnd w:id="14"/>
      <w:r w:rsidRPr="008E64C4">
        <w:rPr>
          <w:rFonts w:ascii="Times New Roman" w:hAnsi="Times New Roman" w:cs="Times New Roman"/>
          <w:spacing w:val="-1"/>
          <w:sz w:val="24"/>
          <w:szCs w:val="24"/>
        </w:rPr>
        <w:t>CONTACT</w:t>
      </w:r>
      <w:r w:rsidRPr="008E64C4">
        <w:rPr>
          <w:rFonts w:ascii="Times New Roman" w:hAnsi="Times New Roman" w:cs="Times New Roman"/>
          <w:spacing w:val="-33"/>
          <w:sz w:val="24"/>
          <w:szCs w:val="24"/>
        </w:rPr>
        <w:t xml:space="preserve"> </w:t>
      </w:r>
      <w:r w:rsidRPr="008E64C4">
        <w:rPr>
          <w:rFonts w:ascii="Times New Roman" w:hAnsi="Times New Roman" w:cs="Times New Roman"/>
          <w:spacing w:val="-1"/>
          <w:sz w:val="24"/>
          <w:szCs w:val="24"/>
        </w:rPr>
        <w:t>INFORMATION</w:t>
      </w:r>
      <w:bookmarkEnd w:id="15"/>
    </w:p>
    <w:p w14:paraId="2BF51D51" w14:textId="77777777" w:rsidR="003273B7" w:rsidRPr="008E64C4" w:rsidRDefault="007A2365">
      <w:pPr>
        <w:pStyle w:val="Heading2"/>
        <w:numPr>
          <w:ilvl w:val="1"/>
          <w:numId w:val="6"/>
        </w:numPr>
        <w:tabs>
          <w:tab w:val="left" w:pos="1181"/>
        </w:tabs>
        <w:spacing w:before="119"/>
        <w:ind w:hanging="1080"/>
        <w:rPr>
          <w:rFonts w:ascii="Times New Roman" w:hAnsi="Times New Roman" w:cs="Times New Roman"/>
          <w:b w:val="0"/>
          <w:bCs w:val="0"/>
          <w:sz w:val="24"/>
          <w:szCs w:val="24"/>
        </w:rPr>
      </w:pPr>
      <w:bookmarkStart w:id="16" w:name="2.1._Principle_Investigator_and_Institut"/>
      <w:bookmarkStart w:id="17" w:name="_Toc187759061"/>
      <w:bookmarkEnd w:id="16"/>
      <w:r w:rsidRPr="008E64C4">
        <w:rPr>
          <w:rFonts w:ascii="Times New Roman" w:hAnsi="Times New Roman" w:cs="Times New Roman"/>
          <w:spacing w:val="-1"/>
          <w:sz w:val="24"/>
          <w:szCs w:val="24"/>
        </w:rPr>
        <w:t>Principle Investigator and</w:t>
      </w:r>
      <w:r w:rsidRPr="008E64C4">
        <w:rPr>
          <w:rFonts w:ascii="Times New Roman" w:hAnsi="Times New Roman" w:cs="Times New Roman"/>
          <w:sz w:val="24"/>
          <w:szCs w:val="24"/>
        </w:rPr>
        <w:t xml:space="preserve"> </w:t>
      </w:r>
      <w:r w:rsidRPr="008E64C4">
        <w:rPr>
          <w:rFonts w:ascii="Times New Roman" w:hAnsi="Times New Roman" w:cs="Times New Roman"/>
          <w:spacing w:val="-1"/>
          <w:sz w:val="24"/>
          <w:szCs w:val="24"/>
        </w:rPr>
        <w:t>Institute</w:t>
      </w:r>
      <w:bookmarkEnd w:id="17"/>
    </w:p>
    <w:p w14:paraId="1A80DC06" w14:textId="49C2FE92" w:rsidR="003273B7" w:rsidRPr="008E64C4" w:rsidRDefault="00A168E8">
      <w:pPr>
        <w:pStyle w:val="BodyText"/>
        <w:spacing w:before="0"/>
        <w:rPr>
          <w:rFonts w:cs="Times New Roman"/>
        </w:rPr>
      </w:pPr>
      <w:r w:rsidRPr="008E64C4">
        <w:rPr>
          <w:rFonts w:cs="Times New Roman"/>
          <w:spacing w:val="-1"/>
          <w:highlight w:val="yellow"/>
        </w:rPr>
        <w:t>PI name, address, email, phone, and study site name and address.</w:t>
      </w:r>
    </w:p>
    <w:p w14:paraId="5C85868E" w14:textId="77777777" w:rsidR="003273B7" w:rsidRPr="008E64C4" w:rsidRDefault="003273B7">
      <w:pPr>
        <w:spacing w:before="11"/>
        <w:rPr>
          <w:rFonts w:ascii="Times New Roman" w:eastAsia="Times New Roman" w:hAnsi="Times New Roman" w:cs="Times New Roman"/>
          <w:sz w:val="24"/>
          <w:szCs w:val="24"/>
        </w:rPr>
      </w:pPr>
    </w:p>
    <w:p w14:paraId="0987CE28" w14:textId="77777777" w:rsidR="003273B7" w:rsidRPr="008E64C4" w:rsidRDefault="007A2365">
      <w:pPr>
        <w:pStyle w:val="Heading2"/>
        <w:numPr>
          <w:ilvl w:val="1"/>
          <w:numId w:val="6"/>
        </w:numPr>
        <w:tabs>
          <w:tab w:val="left" w:pos="1181"/>
        </w:tabs>
        <w:ind w:hanging="1080"/>
        <w:rPr>
          <w:rFonts w:ascii="Times New Roman" w:hAnsi="Times New Roman" w:cs="Times New Roman"/>
          <w:b w:val="0"/>
          <w:bCs w:val="0"/>
          <w:sz w:val="24"/>
          <w:szCs w:val="24"/>
        </w:rPr>
      </w:pPr>
      <w:bookmarkStart w:id="18" w:name="2.2._Drug_Administration/Performance_Sit"/>
      <w:bookmarkStart w:id="19" w:name="_Toc187759062"/>
      <w:bookmarkEnd w:id="18"/>
      <w:r w:rsidRPr="008E64C4">
        <w:rPr>
          <w:rFonts w:ascii="Times New Roman" w:hAnsi="Times New Roman" w:cs="Times New Roman"/>
          <w:spacing w:val="-1"/>
          <w:sz w:val="24"/>
          <w:szCs w:val="24"/>
        </w:rPr>
        <w:t>Drug</w:t>
      </w:r>
      <w:r w:rsidRPr="008E64C4">
        <w:rPr>
          <w:rFonts w:ascii="Times New Roman" w:hAnsi="Times New Roman" w:cs="Times New Roman"/>
          <w:sz w:val="24"/>
          <w:szCs w:val="24"/>
        </w:rPr>
        <w:t xml:space="preserve"> </w:t>
      </w:r>
      <w:r w:rsidRPr="008E64C4">
        <w:rPr>
          <w:rFonts w:ascii="Times New Roman" w:hAnsi="Times New Roman" w:cs="Times New Roman"/>
          <w:spacing w:val="-1"/>
          <w:sz w:val="24"/>
          <w:szCs w:val="24"/>
        </w:rPr>
        <w:t>Administration/Performance</w:t>
      </w:r>
      <w:r w:rsidRPr="008E64C4">
        <w:rPr>
          <w:rFonts w:ascii="Times New Roman" w:hAnsi="Times New Roman" w:cs="Times New Roman"/>
          <w:sz w:val="24"/>
          <w:szCs w:val="24"/>
        </w:rPr>
        <w:t xml:space="preserve"> </w:t>
      </w:r>
      <w:r w:rsidRPr="008E64C4">
        <w:rPr>
          <w:rFonts w:ascii="Times New Roman" w:hAnsi="Times New Roman" w:cs="Times New Roman"/>
          <w:spacing w:val="-1"/>
          <w:sz w:val="24"/>
          <w:szCs w:val="24"/>
        </w:rPr>
        <w:t>Site</w:t>
      </w:r>
      <w:bookmarkEnd w:id="19"/>
    </w:p>
    <w:p w14:paraId="263FDA51" w14:textId="2675DD0F" w:rsidR="003273B7" w:rsidRPr="008E64C4" w:rsidRDefault="00A168E8">
      <w:pPr>
        <w:spacing w:before="11"/>
        <w:rPr>
          <w:rFonts w:ascii="Times New Roman" w:eastAsia="Times New Roman" w:hAnsi="Times New Roman" w:cs="Times New Roman"/>
          <w:sz w:val="24"/>
          <w:szCs w:val="24"/>
        </w:rPr>
      </w:pPr>
      <w:r w:rsidRPr="008E64C4">
        <w:rPr>
          <w:rFonts w:ascii="Times New Roman" w:eastAsia="Times New Roman" w:hAnsi="Times New Roman" w:cs="Times New Roman"/>
          <w:sz w:val="24"/>
          <w:szCs w:val="24"/>
          <w:highlight w:val="yellow"/>
        </w:rPr>
        <w:t>Name and address if different than study site.</w:t>
      </w:r>
    </w:p>
    <w:p w14:paraId="2D8282C8" w14:textId="77777777" w:rsidR="00A168E8" w:rsidRPr="008E64C4" w:rsidRDefault="00A168E8">
      <w:pPr>
        <w:spacing w:before="11"/>
        <w:rPr>
          <w:rFonts w:ascii="Times New Roman" w:eastAsia="Times New Roman" w:hAnsi="Times New Roman" w:cs="Times New Roman"/>
          <w:sz w:val="24"/>
          <w:szCs w:val="24"/>
        </w:rPr>
      </w:pPr>
    </w:p>
    <w:p w14:paraId="7AA71D47" w14:textId="1973F649" w:rsidR="003273B7" w:rsidRPr="008E64C4" w:rsidRDefault="00A168E8">
      <w:pPr>
        <w:pStyle w:val="Heading1"/>
        <w:numPr>
          <w:ilvl w:val="0"/>
          <w:numId w:val="6"/>
        </w:numPr>
        <w:tabs>
          <w:tab w:val="left" w:pos="1181"/>
        </w:tabs>
        <w:spacing w:before="0"/>
        <w:ind w:hanging="1080"/>
        <w:rPr>
          <w:rFonts w:ascii="Times New Roman" w:hAnsi="Times New Roman" w:cs="Times New Roman"/>
          <w:b w:val="0"/>
          <w:bCs w:val="0"/>
          <w:sz w:val="24"/>
          <w:szCs w:val="24"/>
        </w:rPr>
      </w:pPr>
      <w:bookmarkStart w:id="20" w:name="3._Information_on_Agent"/>
      <w:bookmarkStart w:id="21" w:name="_Toc187759063"/>
      <w:bookmarkEnd w:id="20"/>
      <w:r w:rsidRPr="008E64C4">
        <w:rPr>
          <w:rFonts w:ascii="Times New Roman" w:hAnsi="Times New Roman" w:cs="Times New Roman"/>
          <w:spacing w:val="-1"/>
          <w:sz w:val="24"/>
          <w:szCs w:val="24"/>
        </w:rPr>
        <w:t>INVESTIGATIONAL PRODUCT INFORMATION</w:t>
      </w:r>
      <w:bookmarkEnd w:id="21"/>
    </w:p>
    <w:p w14:paraId="781B3469" w14:textId="77777777" w:rsidR="003273B7" w:rsidRPr="008E64C4" w:rsidRDefault="007A2365">
      <w:pPr>
        <w:pStyle w:val="Heading2"/>
        <w:numPr>
          <w:ilvl w:val="1"/>
          <w:numId w:val="6"/>
        </w:numPr>
        <w:tabs>
          <w:tab w:val="left" w:pos="1181"/>
        </w:tabs>
        <w:spacing w:before="120"/>
        <w:ind w:left="1200" w:hanging="1100"/>
        <w:rPr>
          <w:rFonts w:ascii="Times New Roman" w:hAnsi="Times New Roman" w:cs="Times New Roman"/>
          <w:b w:val="0"/>
          <w:bCs w:val="0"/>
          <w:sz w:val="24"/>
          <w:szCs w:val="24"/>
        </w:rPr>
      </w:pPr>
      <w:bookmarkStart w:id="22" w:name="3.1._Vial/Package_Labeling"/>
      <w:bookmarkStart w:id="23" w:name="_Toc187759064"/>
      <w:bookmarkEnd w:id="22"/>
      <w:r w:rsidRPr="008E64C4">
        <w:rPr>
          <w:rFonts w:ascii="Times New Roman" w:hAnsi="Times New Roman" w:cs="Times New Roman"/>
          <w:spacing w:val="-1"/>
          <w:sz w:val="24"/>
          <w:szCs w:val="24"/>
        </w:rPr>
        <w:t>Vial/Package</w:t>
      </w:r>
      <w:r w:rsidRPr="008E64C4">
        <w:rPr>
          <w:rFonts w:ascii="Times New Roman" w:hAnsi="Times New Roman" w:cs="Times New Roman"/>
          <w:sz w:val="24"/>
          <w:szCs w:val="24"/>
        </w:rPr>
        <w:t xml:space="preserve"> </w:t>
      </w:r>
      <w:r w:rsidRPr="008E64C4">
        <w:rPr>
          <w:rFonts w:ascii="Times New Roman" w:hAnsi="Times New Roman" w:cs="Times New Roman"/>
          <w:spacing w:val="-1"/>
          <w:sz w:val="24"/>
          <w:szCs w:val="24"/>
        </w:rPr>
        <w:t>Labeling</w:t>
      </w:r>
      <w:bookmarkEnd w:id="23"/>
    </w:p>
    <w:p w14:paraId="46B697A8" w14:textId="491B840E" w:rsidR="003273B7" w:rsidRPr="008E64C4" w:rsidRDefault="00A168E8">
      <w:pPr>
        <w:pStyle w:val="BodyText"/>
        <w:rPr>
          <w:rFonts w:cs="Times New Roman"/>
        </w:rPr>
      </w:pPr>
      <w:r w:rsidRPr="008E64C4">
        <w:rPr>
          <w:rFonts w:cs="Times New Roman"/>
          <w:spacing w:val="-1"/>
          <w:highlight w:val="yellow"/>
        </w:rPr>
        <w:t>Sample label provided here.</w:t>
      </w:r>
    </w:p>
    <w:p w14:paraId="65E4D714" w14:textId="77777777" w:rsidR="003273B7" w:rsidRPr="008E64C4" w:rsidRDefault="003273B7">
      <w:pPr>
        <w:spacing w:before="9"/>
        <w:rPr>
          <w:rFonts w:ascii="Times New Roman" w:eastAsia="Times New Roman" w:hAnsi="Times New Roman" w:cs="Times New Roman"/>
          <w:sz w:val="24"/>
          <w:szCs w:val="24"/>
        </w:rPr>
      </w:pPr>
    </w:p>
    <w:p w14:paraId="171C0C4F" w14:textId="53E1027A" w:rsidR="003273B7" w:rsidRPr="008E64C4" w:rsidRDefault="00A168E8">
      <w:pPr>
        <w:pStyle w:val="Heading2"/>
        <w:numPr>
          <w:ilvl w:val="1"/>
          <w:numId w:val="6"/>
        </w:numPr>
        <w:tabs>
          <w:tab w:val="left" w:pos="1181"/>
        </w:tabs>
        <w:ind w:hanging="1080"/>
        <w:rPr>
          <w:rFonts w:ascii="Times New Roman" w:hAnsi="Times New Roman" w:cs="Times New Roman"/>
          <w:b w:val="0"/>
          <w:bCs w:val="0"/>
          <w:sz w:val="24"/>
          <w:szCs w:val="24"/>
        </w:rPr>
      </w:pPr>
      <w:bookmarkStart w:id="24" w:name="3.2._Other_Names,_Manufacturer"/>
      <w:bookmarkStart w:id="25" w:name="_Toc187759065"/>
      <w:bookmarkEnd w:id="24"/>
      <w:r w:rsidRPr="008E64C4">
        <w:rPr>
          <w:rFonts w:ascii="Times New Roman" w:hAnsi="Times New Roman" w:cs="Times New Roman"/>
          <w:spacing w:val="-1"/>
          <w:sz w:val="24"/>
          <w:szCs w:val="24"/>
        </w:rPr>
        <w:t xml:space="preserve">Contract </w:t>
      </w:r>
      <w:r w:rsidR="007A2365" w:rsidRPr="008E64C4">
        <w:rPr>
          <w:rFonts w:ascii="Times New Roman" w:hAnsi="Times New Roman" w:cs="Times New Roman"/>
          <w:spacing w:val="-1"/>
          <w:sz w:val="24"/>
          <w:szCs w:val="24"/>
        </w:rPr>
        <w:t>Manufacturer</w:t>
      </w:r>
      <w:bookmarkEnd w:id="25"/>
    </w:p>
    <w:p w14:paraId="3FF8499F" w14:textId="267F1873" w:rsidR="003273B7" w:rsidRPr="008E64C4" w:rsidRDefault="00A168E8">
      <w:pPr>
        <w:spacing w:before="1"/>
        <w:rPr>
          <w:rFonts w:ascii="Times New Roman" w:eastAsia="Times New Roman" w:hAnsi="Times New Roman" w:cs="Times New Roman"/>
          <w:sz w:val="24"/>
          <w:szCs w:val="24"/>
        </w:rPr>
      </w:pPr>
      <w:r w:rsidRPr="008E64C4">
        <w:rPr>
          <w:rFonts w:ascii="Times New Roman" w:eastAsia="Times New Roman" w:hAnsi="Times New Roman" w:cs="Times New Roman"/>
          <w:sz w:val="24"/>
          <w:szCs w:val="24"/>
          <w:highlight w:val="yellow"/>
        </w:rPr>
        <w:t>Provide name and address if IP Contract manufacturer</w:t>
      </w:r>
      <w:r w:rsidRPr="008E64C4">
        <w:rPr>
          <w:rFonts w:ascii="Times New Roman" w:eastAsia="Times New Roman" w:hAnsi="Times New Roman" w:cs="Times New Roman"/>
          <w:sz w:val="24"/>
          <w:szCs w:val="24"/>
        </w:rPr>
        <w:t>.</w:t>
      </w:r>
    </w:p>
    <w:p w14:paraId="0C146843" w14:textId="77777777" w:rsidR="00A168E8" w:rsidRPr="008E64C4" w:rsidRDefault="00A168E8">
      <w:pPr>
        <w:spacing w:before="1"/>
        <w:rPr>
          <w:rFonts w:ascii="Times New Roman" w:eastAsia="Times New Roman" w:hAnsi="Times New Roman" w:cs="Times New Roman"/>
          <w:sz w:val="24"/>
          <w:szCs w:val="24"/>
        </w:rPr>
      </w:pPr>
    </w:p>
    <w:p w14:paraId="332D31ED" w14:textId="77777777" w:rsidR="003273B7" w:rsidRPr="008E64C4" w:rsidRDefault="007A2365">
      <w:pPr>
        <w:pStyle w:val="Heading2"/>
        <w:numPr>
          <w:ilvl w:val="1"/>
          <w:numId w:val="6"/>
        </w:numPr>
        <w:tabs>
          <w:tab w:val="left" w:pos="1201"/>
        </w:tabs>
        <w:spacing w:before="67"/>
        <w:ind w:left="1200" w:hanging="1080"/>
        <w:rPr>
          <w:rFonts w:ascii="Times New Roman" w:hAnsi="Times New Roman" w:cs="Times New Roman"/>
          <w:b w:val="0"/>
          <w:bCs w:val="0"/>
          <w:sz w:val="24"/>
          <w:szCs w:val="24"/>
        </w:rPr>
      </w:pPr>
      <w:bookmarkStart w:id="26" w:name="3.3._Description_and_Use"/>
      <w:bookmarkStart w:id="27" w:name="_Toc187759066"/>
      <w:bookmarkEnd w:id="26"/>
      <w:r w:rsidRPr="008E64C4">
        <w:rPr>
          <w:rFonts w:ascii="Times New Roman" w:hAnsi="Times New Roman" w:cs="Times New Roman"/>
          <w:spacing w:val="-1"/>
          <w:sz w:val="24"/>
          <w:szCs w:val="24"/>
        </w:rPr>
        <w:t>Description and</w:t>
      </w:r>
      <w:r w:rsidRPr="008E64C4">
        <w:rPr>
          <w:rFonts w:ascii="Times New Roman" w:hAnsi="Times New Roman" w:cs="Times New Roman"/>
          <w:sz w:val="24"/>
          <w:szCs w:val="24"/>
        </w:rPr>
        <w:t xml:space="preserve"> </w:t>
      </w:r>
      <w:r w:rsidRPr="008E64C4">
        <w:rPr>
          <w:rFonts w:ascii="Times New Roman" w:hAnsi="Times New Roman" w:cs="Times New Roman"/>
          <w:spacing w:val="-1"/>
          <w:sz w:val="24"/>
          <w:szCs w:val="24"/>
        </w:rPr>
        <w:t>Use</w:t>
      </w:r>
      <w:bookmarkEnd w:id="27"/>
    </w:p>
    <w:p w14:paraId="180CE0A8" w14:textId="664078D6" w:rsidR="00A168E8" w:rsidRPr="008E64C4" w:rsidRDefault="00A168E8">
      <w:pPr>
        <w:pStyle w:val="BodyText"/>
        <w:ind w:left="120" w:right="239"/>
        <w:rPr>
          <w:rFonts w:cs="Times New Roman"/>
          <w:spacing w:val="-1"/>
        </w:rPr>
      </w:pPr>
      <w:r w:rsidRPr="008E64C4">
        <w:rPr>
          <w:rFonts w:cs="Times New Roman"/>
          <w:spacing w:val="-1"/>
          <w:highlight w:val="yellow"/>
        </w:rPr>
        <w:t>Brief description of the IP, the dosage, formulation/composition, container and size, route of administration</w:t>
      </w:r>
      <w:r w:rsidRPr="008E64C4">
        <w:rPr>
          <w:rFonts w:cs="Times New Roman"/>
          <w:spacing w:val="-1"/>
        </w:rPr>
        <w:t xml:space="preserve"> </w:t>
      </w:r>
    </w:p>
    <w:p w14:paraId="6C2F021A" w14:textId="77777777" w:rsidR="003273B7" w:rsidRPr="008E64C4" w:rsidRDefault="003273B7">
      <w:pPr>
        <w:spacing w:before="9"/>
        <w:rPr>
          <w:rFonts w:ascii="Times New Roman" w:eastAsia="Times New Roman" w:hAnsi="Times New Roman" w:cs="Times New Roman"/>
          <w:sz w:val="24"/>
          <w:szCs w:val="24"/>
        </w:rPr>
      </w:pPr>
    </w:p>
    <w:p w14:paraId="174E7D65" w14:textId="77777777" w:rsidR="003273B7" w:rsidRPr="008E64C4" w:rsidRDefault="007A2365">
      <w:pPr>
        <w:pStyle w:val="Heading2"/>
        <w:numPr>
          <w:ilvl w:val="1"/>
          <w:numId w:val="6"/>
        </w:numPr>
        <w:tabs>
          <w:tab w:val="left" w:pos="1201"/>
        </w:tabs>
        <w:ind w:left="1200" w:hanging="1080"/>
        <w:rPr>
          <w:rFonts w:ascii="Times New Roman" w:hAnsi="Times New Roman" w:cs="Times New Roman"/>
          <w:b w:val="0"/>
          <w:bCs w:val="0"/>
          <w:sz w:val="24"/>
          <w:szCs w:val="24"/>
        </w:rPr>
      </w:pPr>
      <w:bookmarkStart w:id="28" w:name="3.4._MELPIDA_(lot_#_T-GEMINIS-029,_Date_"/>
      <w:bookmarkStart w:id="29" w:name="3.5._Dilution_Buffer"/>
      <w:bookmarkStart w:id="30" w:name="_Toc187759067"/>
      <w:bookmarkEnd w:id="28"/>
      <w:bookmarkEnd w:id="29"/>
      <w:r w:rsidRPr="008E64C4">
        <w:rPr>
          <w:rFonts w:ascii="Times New Roman" w:hAnsi="Times New Roman" w:cs="Times New Roman"/>
          <w:spacing w:val="-1"/>
          <w:sz w:val="24"/>
          <w:szCs w:val="24"/>
        </w:rPr>
        <w:t>Dilution</w:t>
      </w:r>
      <w:r w:rsidRPr="008E64C4">
        <w:rPr>
          <w:rFonts w:ascii="Times New Roman" w:hAnsi="Times New Roman" w:cs="Times New Roman"/>
          <w:sz w:val="24"/>
          <w:szCs w:val="24"/>
        </w:rPr>
        <w:t xml:space="preserve"> </w:t>
      </w:r>
      <w:r w:rsidRPr="008E64C4">
        <w:rPr>
          <w:rFonts w:ascii="Times New Roman" w:hAnsi="Times New Roman" w:cs="Times New Roman"/>
          <w:spacing w:val="-1"/>
          <w:sz w:val="24"/>
          <w:szCs w:val="24"/>
        </w:rPr>
        <w:t>Buffer</w:t>
      </w:r>
      <w:bookmarkEnd w:id="30"/>
    </w:p>
    <w:p w14:paraId="392D4889" w14:textId="2BF98020" w:rsidR="003273B7" w:rsidRPr="008E64C4" w:rsidRDefault="00A168E8">
      <w:pPr>
        <w:spacing w:before="120"/>
        <w:ind w:left="120" w:right="239"/>
        <w:rPr>
          <w:rFonts w:ascii="Times New Roman" w:eastAsia="Times New Roman" w:hAnsi="Times New Roman" w:cs="Times New Roman"/>
          <w:sz w:val="24"/>
          <w:szCs w:val="24"/>
        </w:rPr>
      </w:pPr>
      <w:r w:rsidRPr="008E64C4">
        <w:rPr>
          <w:rFonts w:ascii="Times New Roman" w:hAnsi="Times New Roman" w:cs="Times New Roman"/>
          <w:spacing w:val="-1"/>
          <w:sz w:val="24"/>
          <w:szCs w:val="24"/>
          <w:highlight w:val="yellow"/>
        </w:rPr>
        <w:t>If dilution required, provide instructions.</w:t>
      </w:r>
    </w:p>
    <w:p w14:paraId="19447621" w14:textId="77777777" w:rsidR="003273B7" w:rsidRPr="008E64C4" w:rsidRDefault="003273B7">
      <w:pPr>
        <w:spacing w:before="9"/>
        <w:rPr>
          <w:rFonts w:ascii="Times New Roman" w:eastAsia="Times New Roman" w:hAnsi="Times New Roman" w:cs="Times New Roman"/>
          <w:i/>
          <w:sz w:val="24"/>
          <w:szCs w:val="24"/>
        </w:rPr>
      </w:pPr>
    </w:p>
    <w:p w14:paraId="727498F7" w14:textId="77777777" w:rsidR="003273B7" w:rsidRPr="008E64C4" w:rsidRDefault="007A2365">
      <w:pPr>
        <w:pStyle w:val="Heading2"/>
        <w:numPr>
          <w:ilvl w:val="1"/>
          <w:numId w:val="6"/>
        </w:numPr>
        <w:tabs>
          <w:tab w:val="left" w:pos="1201"/>
        </w:tabs>
        <w:ind w:left="1200" w:hanging="1080"/>
        <w:rPr>
          <w:rFonts w:ascii="Times New Roman" w:hAnsi="Times New Roman" w:cs="Times New Roman"/>
          <w:b w:val="0"/>
          <w:bCs w:val="0"/>
          <w:sz w:val="24"/>
          <w:szCs w:val="24"/>
        </w:rPr>
      </w:pPr>
      <w:bookmarkStart w:id="31" w:name="3.6._Storage"/>
      <w:bookmarkStart w:id="32" w:name="_Toc187759068"/>
      <w:bookmarkEnd w:id="31"/>
      <w:r w:rsidRPr="008E64C4">
        <w:rPr>
          <w:rFonts w:ascii="Times New Roman" w:hAnsi="Times New Roman" w:cs="Times New Roman"/>
          <w:spacing w:val="-1"/>
          <w:sz w:val="24"/>
          <w:szCs w:val="24"/>
        </w:rPr>
        <w:t>Storage</w:t>
      </w:r>
      <w:bookmarkEnd w:id="32"/>
    </w:p>
    <w:p w14:paraId="7E1D38C8" w14:textId="0BE97234" w:rsidR="003273B7" w:rsidRPr="008E64C4" w:rsidRDefault="00A168E8">
      <w:pPr>
        <w:pStyle w:val="BodyText"/>
        <w:ind w:left="120" w:right="209"/>
        <w:rPr>
          <w:rFonts w:cs="Times New Roman"/>
        </w:rPr>
      </w:pPr>
      <w:r w:rsidRPr="008E64C4">
        <w:rPr>
          <w:rFonts w:cs="Times New Roman"/>
          <w:spacing w:val="-1"/>
          <w:highlight w:val="yellow"/>
        </w:rPr>
        <w:t xml:space="preserve">Provide details on </w:t>
      </w:r>
      <w:r w:rsidR="006518AC" w:rsidRPr="008E64C4">
        <w:rPr>
          <w:rFonts w:cs="Times New Roman"/>
          <w:spacing w:val="-1"/>
          <w:highlight w:val="yellow"/>
        </w:rPr>
        <w:t xml:space="preserve">facility </w:t>
      </w:r>
      <w:r w:rsidRPr="008E64C4">
        <w:rPr>
          <w:rFonts w:cs="Times New Roman"/>
          <w:spacing w:val="-1"/>
          <w:highlight w:val="yellow"/>
        </w:rPr>
        <w:t>storage conditions including temperature limitations, maximum durations of storage at temperature limits</w:t>
      </w:r>
      <w:r w:rsidR="006518AC" w:rsidRPr="008E64C4">
        <w:rPr>
          <w:rFonts w:cs="Times New Roman"/>
          <w:spacing w:val="-1"/>
          <w:highlight w:val="yellow"/>
        </w:rPr>
        <w:t>. Typically, this information is obtained from stability studies.</w:t>
      </w:r>
    </w:p>
    <w:p w14:paraId="42185701" w14:textId="77777777" w:rsidR="003273B7" w:rsidRPr="008E64C4" w:rsidRDefault="003273B7">
      <w:pPr>
        <w:spacing w:before="9"/>
        <w:rPr>
          <w:rFonts w:ascii="Times New Roman" w:eastAsia="Times New Roman" w:hAnsi="Times New Roman" w:cs="Times New Roman"/>
          <w:sz w:val="24"/>
          <w:szCs w:val="24"/>
        </w:rPr>
      </w:pPr>
    </w:p>
    <w:p w14:paraId="3ACE8F11" w14:textId="77777777" w:rsidR="003273B7" w:rsidRPr="008E64C4" w:rsidRDefault="007A2365">
      <w:pPr>
        <w:pStyle w:val="Heading2"/>
        <w:numPr>
          <w:ilvl w:val="1"/>
          <w:numId w:val="6"/>
        </w:numPr>
        <w:tabs>
          <w:tab w:val="left" w:pos="1201"/>
        </w:tabs>
        <w:ind w:left="1200" w:hanging="1080"/>
        <w:rPr>
          <w:rFonts w:ascii="Times New Roman" w:hAnsi="Times New Roman" w:cs="Times New Roman"/>
          <w:b w:val="0"/>
          <w:bCs w:val="0"/>
          <w:sz w:val="24"/>
          <w:szCs w:val="24"/>
        </w:rPr>
      </w:pPr>
      <w:bookmarkStart w:id="33" w:name="3.7._Shipping_and_Handling"/>
      <w:bookmarkStart w:id="34" w:name="_Toc187759069"/>
      <w:bookmarkEnd w:id="33"/>
      <w:r w:rsidRPr="008E64C4">
        <w:rPr>
          <w:rFonts w:ascii="Times New Roman" w:hAnsi="Times New Roman" w:cs="Times New Roman"/>
          <w:spacing w:val="-1"/>
          <w:sz w:val="24"/>
          <w:szCs w:val="24"/>
        </w:rPr>
        <w:t>Shipping and</w:t>
      </w:r>
      <w:r w:rsidRPr="008E64C4">
        <w:rPr>
          <w:rFonts w:ascii="Times New Roman" w:hAnsi="Times New Roman" w:cs="Times New Roman"/>
          <w:sz w:val="24"/>
          <w:szCs w:val="24"/>
        </w:rPr>
        <w:t xml:space="preserve"> </w:t>
      </w:r>
      <w:r w:rsidRPr="008E64C4">
        <w:rPr>
          <w:rFonts w:ascii="Times New Roman" w:hAnsi="Times New Roman" w:cs="Times New Roman"/>
          <w:spacing w:val="-1"/>
          <w:sz w:val="24"/>
          <w:szCs w:val="24"/>
        </w:rPr>
        <w:t>Handling</w:t>
      </w:r>
      <w:bookmarkEnd w:id="34"/>
    </w:p>
    <w:p w14:paraId="23856297" w14:textId="5EF37AC2" w:rsidR="003273B7" w:rsidRDefault="006518AC" w:rsidP="006518AC">
      <w:pPr>
        <w:pStyle w:val="BodyText"/>
        <w:ind w:left="120" w:right="334" w:firstLine="60"/>
        <w:rPr>
          <w:rFonts w:cs="Times New Roman"/>
          <w:spacing w:val="-1"/>
        </w:rPr>
      </w:pPr>
      <w:r w:rsidRPr="008E64C4">
        <w:rPr>
          <w:rFonts w:cs="Times New Roman"/>
          <w:spacing w:val="-1"/>
          <w:highlight w:val="yellow"/>
        </w:rPr>
        <w:t>Provide a description of how the IP will be shipped, including method of transportation (air, ground) the shipping container and any warnings on extreme environmental transport conditions. Typically, this information is obtained from shipping studies.</w:t>
      </w:r>
      <w:r w:rsidRPr="008E64C4">
        <w:rPr>
          <w:rFonts w:cs="Times New Roman"/>
          <w:spacing w:val="-1"/>
        </w:rPr>
        <w:t xml:space="preserve"> </w:t>
      </w:r>
    </w:p>
    <w:p w14:paraId="1DC0373B" w14:textId="77777777" w:rsidR="008E64C4" w:rsidRPr="008E64C4" w:rsidRDefault="008E64C4" w:rsidP="008E64C4">
      <w:pPr>
        <w:pStyle w:val="BodyText"/>
        <w:ind w:left="120" w:right="40" w:firstLine="60"/>
        <w:rPr>
          <w:rFonts w:cs="Times New Roman"/>
          <w:spacing w:val="-1"/>
        </w:rPr>
      </w:pPr>
    </w:p>
    <w:p w14:paraId="693D7D4D" w14:textId="77777777" w:rsidR="003273B7" w:rsidRPr="008E64C4" w:rsidRDefault="007A2365">
      <w:pPr>
        <w:pStyle w:val="Heading2"/>
        <w:numPr>
          <w:ilvl w:val="1"/>
          <w:numId w:val="6"/>
        </w:numPr>
        <w:tabs>
          <w:tab w:val="left" w:pos="1181"/>
        </w:tabs>
        <w:spacing w:before="67"/>
        <w:ind w:hanging="1080"/>
        <w:rPr>
          <w:rFonts w:ascii="Times New Roman" w:hAnsi="Times New Roman" w:cs="Times New Roman"/>
          <w:b w:val="0"/>
          <w:bCs w:val="0"/>
          <w:sz w:val="24"/>
          <w:szCs w:val="24"/>
        </w:rPr>
      </w:pPr>
      <w:bookmarkStart w:id="35" w:name="3.8._Temperature_Excursion"/>
      <w:bookmarkStart w:id="36" w:name="4._Dose_Calculation_and_Dispensing"/>
      <w:bookmarkStart w:id="37" w:name="_Toc187759070"/>
      <w:bookmarkEnd w:id="35"/>
      <w:bookmarkEnd w:id="36"/>
      <w:r w:rsidRPr="008E64C4">
        <w:rPr>
          <w:rFonts w:ascii="Times New Roman" w:hAnsi="Times New Roman" w:cs="Times New Roman"/>
          <w:spacing w:val="-1"/>
          <w:sz w:val="24"/>
          <w:szCs w:val="24"/>
        </w:rPr>
        <w:t>Temperature</w:t>
      </w:r>
      <w:r w:rsidRPr="008E64C4">
        <w:rPr>
          <w:rFonts w:ascii="Times New Roman" w:hAnsi="Times New Roman" w:cs="Times New Roman"/>
          <w:sz w:val="24"/>
          <w:szCs w:val="24"/>
        </w:rPr>
        <w:t xml:space="preserve"> </w:t>
      </w:r>
      <w:r w:rsidRPr="008E64C4">
        <w:rPr>
          <w:rFonts w:ascii="Times New Roman" w:hAnsi="Times New Roman" w:cs="Times New Roman"/>
          <w:spacing w:val="-1"/>
          <w:sz w:val="24"/>
          <w:szCs w:val="24"/>
        </w:rPr>
        <w:t>Excursion</w:t>
      </w:r>
      <w:bookmarkEnd w:id="37"/>
    </w:p>
    <w:p w14:paraId="0AF988AA" w14:textId="76F33578" w:rsidR="006518AC" w:rsidRPr="008E64C4" w:rsidRDefault="006518AC">
      <w:pPr>
        <w:pStyle w:val="BodyText"/>
        <w:ind w:right="165"/>
        <w:jc w:val="both"/>
        <w:rPr>
          <w:rFonts w:cs="Times New Roman"/>
          <w:highlight w:val="yellow"/>
        </w:rPr>
      </w:pPr>
      <w:r w:rsidRPr="008E64C4">
        <w:rPr>
          <w:rFonts w:cs="Times New Roman"/>
          <w:highlight w:val="yellow"/>
        </w:rPr>
        <w:t xml:space="preserve">Provide a description of the temperature monitoring plan and instructions on what to do if IP is exposed to extreme temperature limits. See sample below. </w:t>
      </w:r>
    </w:p>
    <w:p w14:paraId="76FCD74C" w14:textId="21FC98D5" w:rsidR="003273B7" w:rsidRPr="008E64C4" w:rsidRDefault="007A2365">
      <w:pPr>
        <w:pStyle w:val="BodyText"/>
        <w:ind w:right="165"/>
        <w:jc w:val="both"/>
        <w:rPr>
          <w:rFonts w:cs="Times New Roman"/>
          <w:i/>
          <w:iCs/>
          <w:highlight w:val="yellow"/>
        </w:rPr>
      </w:pPr>
      <w:r w:rsidRPr="008E64C4">
        <w:rPr>
          <w:rFonts w:cs="Times New Roman"/>
          <w:i/>
          <w:iCs/>
          <w:highlight w:val="yellow"/>
        </w:rPr>
        <w:t>A</w:t>
      </w:r>
      <w:r w:rsidRPr="008E64C4">
        <w:rPr>
          <w:rFonts w:cs="Times New Roman"/>
          <w:i/>
          <w:iCs/>
          <w:spacing w:val="-4"/>
          <w:highlight w:val="yellow"/>
        </w:rPr>
        <w:t xml:space="preserve"> </w:t>
      </w:r>
      <w:r w:rsidRPr="008E64C4">
        <w:rPr>
          <w:rFonts w:cs="Times New Roman"/>
          <w:i/>
          <w:iCs/>
          <w:spacing w:val="-1"/>
          <w:highlight w:val="yellow"/>
        </w:rPr>
        <w:t>temperature</w:t>
      </w:r>
      <w:r w:rsidRPr="008E64C4">
        <w:rPr>
          <w:rFonts w:cs="Times New Roman"/>
          <w:i/>
          <w:iCs/>
          <w:spacing w:val="-3"/>
          <w:highlight w:val="yellow"/>
        </w:rPr>
        <w:t xml:space="preserve"> </w:t>
      </w:r>
      <w:r w:rsidRPr="008E64C4">
        <w:rPr>
          <w:rFonts w:cs="Times New Roman"/>
          <w:i/>
          <w:iCs/>
          <w:spacing w:val="-1"/>
          <w:highlight w:val="yellow"/>
        </w:rPr>
        <w:t>monitor</w:t>
      </w:r>
      <w:r w:rsidRPr="008E64C4">
        <w:rPr>
          <w:rFonts w:cs="Times New Roman"/>
          <w:i/>
          <w:iCs/>
          <w:spacing w:val="-4"/>
          <w:highlight w:val="yellow"/>
        </w:rPr>
        <w:t xml:space="preserve"> </w:t>
      </w:r>
      <w:r w:rsidRPr="008E64C4">
        <w:rPr>
          <w:rFonts w:cs="Times New Roman"/>
          <w:i/>
          <w:iCs/>
          <w:highlight w:val="yellow"/>
        </w:rPr>
        <w:t>is</w:t>
      </w:r>
      <w:r w:rsidRPr="008E64C4">
        <w:rPr>
          <w:rFonts w:cs="Times New Roman"/>
          <w:i/>
          <w:iCs/>
          <w:spacing w:val="-4"/>
          <w:highlight w:val="yellow"/>
        </w:rPr>
        <w:t xml:space="preserve"> </w:t>
      </w:r>
      <w:r w:rsidRPr="008E64C4">
        <w:rPr>
          <w:rFonts w:cs="Times New Roman"/>
          <w:i/>
          <w:iCs/>
          <w:highlight w:val="yellow"/>
        </w:rPr>
        <w:t>included</w:t>
      </w:r>
      <w:r w:rsidRPr="008E64C4">
        <w:rPr>
          <w:rFonts w:cs="Times New Roman"/>
          <w:i/>
          <w:iCs/>
          <w:spacing w:val="-5"/>
          <w:highlight w:val="yellow"/>
        </w:rPr>
        <w:t xml:space="preserve"> </w:t>
      </w:r>
      <w:r w:rsidRPr="008E64C4">
        <w:rPr>
          <w:rFonts w:cs="Times New Roman"/>
          <w:i/>
          <w:iCs/>
          <w:highlight w:val="yellow"/>
        </w:rPr>
        <w:t>in</w:t>
      </w:r>
      <w:r w:rsidRPr="008E64C4">
        <w:rPr>
          <w:rFonts w:cs="Times New Roman"/>
          <w:i/>
          <w:iCs/>
          <w:spacing w:val="-5"/>
          <w:highlight w:val="yellow"/>
        </w:rPr>
        <w:t xml:space="preserve"> </w:t>
      </w:r>
      <w:r w:rsidRPr="008E64C4">
        <w:rPr>
          <w:rFonts w:cs="Times New Roman"/>
          <w:i/>
          <w:iCs/>
          <w:highlight w:val="yellow"/>
        </w:rPr>
        <w:t>each</w:t>
      </w:r>
      <w:r w:rsidRPr="008E64C4">
        <w:rPr>
          <w:rFonts w:cs="Times New Roman"/>
          <w:i/>
          <w:iCs/>
          <w:spacing w:val="-3"/>
          <w:highlight w:val="yellow"/>
        </w:rPr>
        <w:t xml:space="preserve"> </w:t>
      </w:r>
      <w:r w:rsidRPr="008E64C4">
        <w:rPr>
          <w:rFonts w:cs="Times New Roman"/>
          <w:i/>
          <w:iCs/>
          <w:spacing w:val="-1"/>
          <w:highlight w:val="yellow"/>
        </w:rPr>
        <w:t>shipment.</w:t>
      </w:r>
      <w:r w:rsidRPr="008E64C4">
        <w:rPr>
          <w:rFonts w:cs="Times New Roman"/>
          <w:i/>
          <w:iCs/>
          <w:spacing w:val="-3"/>
          <w:highlight w:val="yellow"/>
        </w:rPr>
        <w:t xml:space="preserve"> </w:t>
      </w:r>
      <w:r w:rsidRPr="008E64C4">
        <w:rPr>
          <w:rFonts w:cs="Times New Roman"/>
          <w:i/>
          <w:iCs/>
          <w:highlight w:val="yellow"/>
        </w:rPr>
        <w:t>A</w:t>
      </w:r>
      <w:r w:rsidRPr="008E64C4">
        <w:rPr>
          <w:rFonts w:cs="Times New Roman"/>
          <w:i/>
          <w:iCs/>
          <w:spacing w:val="-3"/>
          <w:highlight w:val="yellow"/>
        </w:rPr>
        <w:t xml:space="preserve"> </w:t>
      </w:r>
      <w:r w:rsidRPr="008E64C4">
        <w:rPr>
          <w:rFonts w:cs="Times New Roman"/>
          <w:i/>
          <w:iCs/>
          <w:spacing w:val="-1"/>
          <w:highlight w:val="yellow"/>
        </w:rPr>
        <w:t>reading</w:t>
      </w:r>
      <w:r w:rsidRPr="008E64C4">
        <w:rPr>
          <w:rFonts w:cs="Times New Roman"/>
          <w:i/>
          <w:iCs/>
          <w:spacing w:val="-3"/>
          <w:highlight w:val="yellow"/>
        </w:rPr>
        <w:t xml:space="preserve"> </w:t>
      </w:r>
      <w:r w:rsidRPr="008E64C4">
        <w:rPr>
          <w:rFonts w:cs="Times New Roman"/>
          <w:i/>
          <w:iCs/>
          <w:highlight w:val="yellow"/>
        </w:rPr>
        <w:t>is</w:t>
      </w:r>
      <w:r w:rsidRPr="008E64C4">
        <w:rPr>
          <w:rFonts w:cs="Times New Roman"/>
          <w:i/>
          <w:iCs/>
          <w:spacing w:val="-3"/>
          <w:highlight w:val="yellow"/>
        </w:rPr>
        <w:t xml:space="preserve"> </w:t>
      </w:r>
      <w:r w:rsidRPr="008E64C4">
        <w:rPr>
          <w:rFonts w:cs="Times New Roman"/>
          <w:i/>
          <w:iCs/>
          <w:spacing w:val="-1"/>
          <w:highlight w:val="yellow"/>
        </w:rPr>
        <w:t>collected</w:t>
      </w:r>
      <w:r w:rsidRPr="008E64C4">
        <w:rPr>
          <w:rFonts w:cs="Times New Roman"/>
          <w:i/>
          <w:iCs/>
          <w:spacing w:val="-3"/>
          <w:highlight w:val="yellow"/>
        </w:rPr>
        <w:t xml:space="preserve"> </w:t>
      </w:r>
      <w:r w:rsidRPr="008E64C4">
        <w:rPr>
          <w:rFonts w:cs="Times New Roman"/>
          <w:i/>
          <w:iCs/>
          <w:highlight w:val="yellow"/>
        </w:rPr>
        <w:t>every</w:t>
      </w:r>
      <w:r w:rsidRPr="008E64C4">
        <w:rPr>
          <w:rFonts w:cs="Times New Roman"/>
          <w:i/>
          <w:iCs/>
          <w:spacing w:val="-3"/>
          <w:highlight w:val="yellow"/>
        </w:rPr>
        <w:t xml:space="preserve"> </w:t>
      </w:r>
      <w:r w:rsidRPr="008E64C4">
        <w:rPr>
          <w:rFonts w:cs="Times New Roman"/>
          <w:i/>
          <w:iCs/>
          <w:highlight w:val="yellow"/>
        </w:rPr>
        <w:t>15</w:t>
      </w:r>
      <w:r w:rsidRPr="008E64C4">
        <w:rPr>
          <w:rFonts w:cs="Times New Roman"/>
          <w:i/>
          <w:iCs/>
          <w:spacing w:val="-5"/>
          <w:highlight w:val="yellow"/>
        </w:rPr>
        <w:t xml:space="preserve"> </w:t>
      </w:r>
      <w:r w:rsidRPr="008E64C4">
        <w:rPr>
          <w:rFonts w:cs="Times New Roman"/>
          <w:i/>
          <w:iCs/>
          <w:highlight w:val="yellow"/>
        </w:rPr>
        <w:t>min</w:t>
      </w:r>
      <w:r w:rsidRPr="008E64C4">
        <w:rPr>
          <w:rFonts w:cs="Times New Roman"/>
          <w:i/>
          <w:iCs/>
          <w:spacing w:val="-3"/>
          <w:highlight w:val="yellow"/>
        </w:rPr>
        <w:t xml:space="preserve"> </w:t>
      </w:r>
      <w:r w:rsidRPr="008E64C4">
        <w:rPr>
          <w:rFonts w:cs="Times New Roman"/>
          <w:i/>
          <w:iCs/>
          <w:highlight w:val="yellow"/>
        </w:rPr>
        <w:t>and</w:t>
      </w:r>
      <w:r w:rsidRPr="008E64C4">
        <w:rPr>
          <w:rFonts w:cs="Times New Roman"/>
          <w:i/>
          <w:iCs/>
          <w:spacing w:val="-5"/>
          <w:highlight w:val="yellow"/>
        </w:rPr>
        <w:t xml:space="preserve"> </w:t>
      </w:r>
      <w:r w:rsidRPr="008E64C4">
        <w:rPr>
          <w:rFonts w:cs="Times New Roman"/>
          <w:i/>
          <w:iCs/>
          <w:highlight w:val="yellow"/>
        </w:rPr>
        <w:t>the</w:t>
      </w:r>
      <w:r w:rsidRPr="008E64C4">
        <w:rPr>
          <w:rFonts w:cs="Times New Roman"/>
          <w:i/>
          <w:iCs/>
          <w:spacing w:val="61"/>
          <w:w w:val="99"/>
          <w:highlight w:val="yellow"/>
        </w:rPr>
        <w:t xml:space="preserve"> </w:t>
      </w:r>
      <w:r w:rsidRPr="008E64C4">
        <w:rPr>
          <w:rFonts w:cs="Times New Roman"/>
          <w:i/>
          <w:iCs/>
          <w:spacing w:val="-1"/>
          <w:highlight w:val="yellow"/>
        </w:rPr>
        <w:lastRenderedPageBreak/>
        <w:t>results</w:t>
      </w:r>
      <w:r w:rsidRPr="008E64C4">
        <w:rPr>
          <w:rFonts w:cs="Times New Roman"/>
          <w:i/>
          <w:iCs/>
          <w:spacing w:val="-3"/>
          <w:highlight w:val="yellow"/>
        </w:rPr>
        <w:t xml:space="preserve"> </w:t>
      </w:r>
      <w:r w:rsidRPr="008E64C4">
        <w:rPr>
          <w:rFonts w:cs="Times New Roman"/>
          <w:i/>
          <w:iCs/>
          <w:spacing w:val="-1"/>
          <w:highlight w:val="yellow"/>
        </w:rPr>
        <w:t>are</w:t>
      </w:r>
      <w:r w:rsidRPr="008E64C4">
        <w:rPr>
          <w:rFonts w:cs="Times New Roman"/>
          <w:i/>
          <w:iCs/>
          <w:spacing w:val="-3"/>
          <w:highlight w:val="yellow"/>
        </w:rPr>
        <w:t xml:space="preserve"> </w:t>
      </w:r>
      <w:r w:rsidRPr="008E64C4">
        <w:rPr>
          <w:rFonts w:cs="Times New Roman"/>
          <w:i/>
          <w:iCs/>
          <w:spacing w:val="-1"/>
          <w:highlight w:val="yellow"/>
        </w:rPr>
        <w:t>assembled</w:t>
      </w:r>
      <w:r w:rsidRPr="008E64C4">
        <w:rPr>
          <w:rFonts w:cs="Times New Roman"/>
          <w:i/>
          <w:iCs/>
          <w:spacing w:val="-2"/>
          <w:highlight w:val="yellow"/>
        </w:rPr>
        <w:t xml:space="preserve"> </w:t>
      </w:r>
      <w:r w:rsidRPr="008E64C4">
        <w:rPr>
          <w:rFonts w:cs="Times New Roman"/>
          <w:i/>
          <w:iCs/>
          <w:spacing w:val="-1"/>
          <w:highlight w:val="yellow"/>
        </w:rPr>
        <w:t>into</w:t>
      </w:r>
      <w:r w:rsidRPr="008E64C4">
        <w:rPr>
          <w:rFonts w:cs="Times New Roman"/>
          <w:i/>
          <w:iCs/>
          <w:spacing w:val="-3"/>
          <w:highlight w:val="yellow"/>
        </w:rPr>
        <w:t xml:space="preserve"> </w:t>
      </w:r>
      <w:r w:rsidRPr="008E64C4">
        <w:rPr>
          <w:rFonts w:cs="Times New Roman"/>
          <w:i/>
          <w:iCs/>
          <w:highlight w:val="yellow"/>
        </w:rPr>
        <w:t>a</w:t>
      </w:r>
      <w:r w:rsidRPr="008E64C4">
        <w:rPr>
          <w:rFonts w:cs="Times New Roman"/>
          <w:i/>
          <w:iCs/>
          <w:spacing w:val="-3"/>
          <w:highlight w:val="yellow"/>
        </w:rPr>
        <w:t xml:space="preserve"> </w:t>
      </w:r>
      <w:r w:rsidRPr="008E64C4">
        <w:rPr>
          <w:rFonts w:cs="Times New Roman"/>
          <w:i/>
          <w:iCs/>
          <w:highlight w:val="yellow"/>
        </w:rPr>
        <w:t>graph</w:t>
      </w:r>
      <w:r w:rsidRPr="008E64C4">
        <w:rPr>
          <w:rFonts w:cs="Times New Roman"/>
          <w:i/>
          <w:iCs/>
          <w:spacing w:val="-2"/>
          <w:highlight w:val="yellow"/>
        </w:rPr>
        <w:t xml:space="preserve"> </w:t>
      </w:r>
      <w:r w:rsidRPr="008E64C4">
        <w:rPr>
          <w:rFonts w:cs="Times New Roman"/>
          <w:i/>
          <w:iCs/>
          <w:spacing w:val="-1"/>
          <w:highlight w:val="yellow"/>
        </w:rPr>
        <w:t>that</w:t>
      </w:r>
      <w:r w:rsidRPr="008E64C4">
        <w:rPr>
          <w:rFonts w:cs="Times New Roman"/>
          <w:i/>
          <w:iCs/>
          <w:spacing w:val="-3"/>
          <w:highlight w:val="yellow"/>
        </w:rPr>
        <w:t xml:space="preserve"> </w:t>
      </w:r>
      <w:r w:rsidRPr="008E64C4">
        <w:rPr>
          <w:rFonts w:cs="Times New Roman"/>
          <w:i/>
          <w:iCs/>
          <w:highlight w:val="yellow"/>
        </w:rPr>
        <w:t>can</w:t>
      </w:r>
      <w:r w:rsidRPr="008E64C4">
        <w:rPr>
          <w:rFonts w:cs="Times New Roman"/>
          <w:i/>
          <w:iCs/>
          <w:spacing w:val="-3"/>
          <w:highlight w:val="yellow"/>
        </w:rPr>
        <w:t xml:space="preserve"> </w:t>
      </w:r>
      <w:r w:rsidRPr="008E64C4">
        <w:rPr>
          <w:rFonts w:cs="Times New Roman"/>
          <w:i/>
          <w:iCs/>
          <w:highlight w:val="yellow"/>
        </w:rPr>
        <w:t>be</w:t>
      </w:r>
      <w:r w:rsidRPr="008E64C4">
        <w:rPr>
          <w:rFonts w:cs="Times New Roman"/>
          <w:i/>
          <w:iCs/>
          <w:spacing w:val="-2"/>
          <w:highlight w:val="yellow"/>
        </w:rPr>
        <w:t xml:space="preserve"> </w:t>
      </w:r>
      <w:r w:rsidRPr="008E64C4">
        <w:rPr>
          <w:rFonts w:cs="Times New Roman"/>
          <w:i/>
          <w:iCs/>
          <w:spacing w:val="-1"/>
          <w:highlight w:val="yellow"/>
        </w:rPr>
        <w:t>downloaded</w:t>
      </w:r>
      <w:r w:rsidRPr="008E64C4">
        <w:rPr>
          <w:rFonts w:cs="Times New Roman"/>
          <w:i/>
          <w:iCs/>
          <w:spacing w:val="-3"/>
          <w:highlight w:val="yellow"/>
        </w:rPr>
        <w:t xml:space="preserve"> </w:t>
      </w:r>
      <w:r w:rsidRPr="008E64C4">
        <w:rPr>
          <w:rFonts w:cs="Times New Roman"/>
          <w:i/>
          <w:iCs/>
          <w:spacing w:val="-1"/>
          <w:highlight w:val="yellow"/>
        </w:rPr>
        <w:t>from</w:t>
      </w:r>
      <w:r w:rsidRPr="008E64C4">
        <w:rPr>
          <w:rFonts w:cs="Times New Roman"/>
          <w:i/>
          <w:iCs/>
          <w:spacing w:val="-2"/>
          <w:highlight w:val="yellow"/>
        </w:rPr>
        <w:t xml:space="preserve"> </w:t>
      </w:r>
      <w:r w:rsidRPr="008E64C4">
        <w:rPr>
          <w:rFonts w:cs="Times New Roman"/>
          <w:i/>
          <w:iCs/>
          <w:highlight w:val="yellow"/>
        </w:rPr>
        <w:t>the</w:t>
      </w:r>
      <w:r w:rsidRPr="008E64C4">
        <w:rPr>
          <w:rFonts w:cs="Times New Roman"/>
          <w:i/>
          <w:iCs/>
          <w:spacing w:val="-3"/>
          <w:highlight w:val="yellow"/>
        </w:rPr>
        <w:t xml:space="preserve"> </w:t>
      </w:r>
      <w:r w:rsidRPr="008E64C4">
        <w:rPr>
          <w:rFonts w:cs="Times New Roman"/>
          <w:i/>
          <w:iCs/>
          <w:spacing w:val="-1"/>
          <w:highlight w:val="yellow"/>
        </w:rPr>
        <w:t>device</w:t>
      </w:r>
      <w:r w:rsidRPr="008E64C4">
        <w:rPr>
          <w:rFonts w:cs="Times New Roman"/>
          <w:i/>
          <w:iCs/>
          <w:spacing w:val="-3"/>
          <w:highlight w:val="yellow"/>
        </w:rPr>
        <w:t xml:space="preserve"> </w:t>
      </w:r>
      <w:r w:rsidRPr="008E64C4">
        <w:rPr>
          <w:rFonts w:cs="Times New Roman"/>
          <w:i/>
          <w:iCs/>
          <w:highlight w:val="yellow"/>
        </w:rPr>
        <w:t>by</w:t>
      </w:r>
      <w:r w:rsidRPr="008E64C4">
        <w:rPr>
          <w:rFonts w:cs="Times New Roman"/>
          <w:i/>
          <w:iCs/>
          <w:spacing w:val="-2"/>
          <w:highlight w:val="yellow"/>
        </w:rPr>
        <w:t xml:space="preserve"> </w:t>
      </w:r>
      <w:r w:rsidRPr="008E64C4">
        <w:rPr>
          <w:rFonts w:cs="Times New Roman"/>
          <w:i/>
          <w:iCs/>
          <w:spacing w:val="-1"/>
          <w:highlight w:val="yellow"/>
        </w:rPr>
        <w:t>USB.</w:t>
      </w:r>
      <w:r w:rsidRPr="008E64C4">
        <w:rPr>
          <w:rFonts w:cs="Times New Roman"/>
          <w:i/>
          <w:iCs/>
          <w:spacing w:val="-2"/>
          <w:highlight w:val="yellow"/>
        </w:rPr>
        <w:t xml:space="preserve"> </w:t>
      </w:r>
      <w:r w:rsidRPr="008E64C4">
        <w:rPr>
          <w:rFonts w:cs="Times New Roman"/>
          <w:i/>
          <w:iCs/>
          <w:spacing w:val="-1"/>
          <w:highlight w:val="yellow"/>
        </w:rPr>
        <w:t>Alarm</w:t>
      </w:r>
      <w:r w:rsidRPr="008E64C4">
        <w:rPr>
          <w:rFonts w:cs="Times New Roman"/>
          <w:i/>
          <w:iCs/>
          <w:spacing w:val="-4"/>
          <w:highlight w:val="yellow"/>
        </w:rPr>
        <w:t xml:space="preserve"> </w:t>
      </w:r>
      <w:r w:rsidRPr="008E64C4">
        <w:rPr>
          <w:rFonts w:cs="Times New Roman"/>
          <w:i/>
          <w:iCs/>
          <w:spacing w:val="-1"/>
          <w:highlight w:val="yellow"/>
        </w:rPr>
        <w:t>limits</w:t>
      </w:r>
      <w:r w:rsidRPr="008E64C4">
        <w:rPr>
          <w:rFonts w:cs="Times New Roman"/>
          <w:i/>
          <w:iCs/>
          <w:spacing w:val="81"/>
          <w:highlight w:val="yellow"/>
        </w:rPr>
        <w:t xml:space="preserve"> </w:t>
      </w:r>
      <w:r w:rsidRPr="008E64C4">
        <w:rPr>
          <w:rFonts w:cs="Times New Roman"/>
          <w:i/>
          <w:iCs/>
          <w:highlight w:val="yellow"/>
        </w:rPr>
        <w:t>are</w:t>
      </w:r>
      <w:r w:rsidRPr="008E64C4">
        <w:rPr>
          <w:rFonts w:cs="Times New Roman"/>
          <w:i/>
          <w:iCs/>
          <w:spacing w:val="-4"/>
          <w:highlight w:val="yellow"/>
        </w:rPr>
        <w:t xml:space="preserve"> </w:t>
      </w:r>
      <w:r w:rsidRPr="008E64C4">
        <w:rPr>
          <w:rFonts w:cs="Times New Roman"/>
          <w:i/>
          <w:iCs/>
          <w:spacing w:val="-1"/>
          <w:highlight w:val="yellow"/>
        </w:rPr>
        <w:t>set</w:t>
      </w:r>
      <w:r w:rsidRPr="008E64C4">
        <w:rPr>
          <w:rFonts w:cs="Times New Roman"/>
          <w:i/>
          <w:iCs/>
          <w:spacing w:val="-3"/>
          <w:highlight w:val="yellow"/>
        </w:rPr>
        <w:t xml:space="preserve"> </w:t>
      </w:r>
      <w:r w:rsidRPr="008E64C4">
        <w:rPr>
          <w:rFonts w:cs="Times New Roman"/>
          <w:i/>
          <w:iCs/>
          <w:highlight w:val="yellow"/>
        </w:rPr>
        <w:t>at</w:t>
      </w:r>
      <w:r w:rsidRPr="008E64C4">
        <w:rPr>
          <w:rFonts w:cs="Times New Roman"/>
          <w:i/>
          <w:iCs/>
          <w:spacing w:val="-4"/>
          <w:highlight w:val="yellow"/>
        </w:rPr>
        <w:t xml:space="preserve"> </w:t>
      </w:r>
      <w:r w:rsidRPr="008E64C4">
        <w:rPr>
          <w:rFonts w:cs="Times New Roman"/>
          <w:i/>
          <w:iCs/>
          <w:spacing w:val="-1"/>
          <w:highlight w:val="yellow"/>
        </w:rPr>
        <w:t>-60°C.</w:t>
      </w:r>
    </w:p>
    <w:p w14:paraId="5CDC8721" w14:textId="77777777" w:rsidR="003273B7" w:rsidRPr="008E64C4" w:rsidRDefault="003273B7">
      <w:pPr>
        <w:spacing w:before="10"/>
        <w:rPr>
          <w:rFonts w:ascii="Times New Roman" w:eastAsia="Times New Roman" w:hAnsi="Times New Roman" w:cs="Times New Roman"/>
          <w:i/>
          <w:iCs/>
          <w:sz w:val="24"/>
          <w:szCs w:val="24"/>
          <w:highlight w:val="yellow"/>
        </w:rPr>
      </w:pPr>
    </w:p>
    <w:p w14:paraId="1338D508" w14:textId="77777777" w:rsidR="003273B7" w:rsidRPr="008E64C4" w:rsidRDefault="007A2365">
      <w:pPr>
        <w:pStyle w:val="BodyText"/>
        <w:spacing w:before="0"/>
        <w:rPr>
          <w:rFonts w:cs="Times New Roman"/>
          <w:i/>
          <w:iCs/>
          <w:highlight w:val="yellow"/>
        </w:rPr>
      </w:pPr>
      <w:r w:rsidRPr="008E64C4">
        <w:rPr>
          <w:rFonts w:cs="Times New Roman"/>
          <w:i/>
          <w:iCs/>
          <w:highlight w:val="yellow"/>
        </w:rPr>
        <w:t xml:space="preserve">If </w:t>
      </w:r>
      <w:r w:rsidRPr="008E64C4">
        <w:rPr>
          <w:rFonts w:cs="Times New Roman"/>
          <w:i/>
          <w:iCs/>
          <w:spacing w:val="-1"/>
          <w:highlight w:val="yellow"/>
        </w:rPr>
        <w:t xml:space="preserve">there </w:t>
      </w:r>
      <w:r w:rsidRPr="008E64C4">
        <w:rPr>
          <w:rFonts w:cs="Times New Roman"/>
          <w:i/>
          <w:iCs/>
          <w:highlight w:val="yellow"/>
        </w:rPr>
        <w:t>is a</w:t>
      </w:r>
      <w:r w:rsidRPr="008E64C4">
        <w:rPr>
          <w:rFonts w:cs="Times New Roman"/>
          <w:i/>
          <w:iCs/>
          <w:spacing w:val="-1"/>
          <w:highlight w:val="yellow"/>
        </w:rPr>
        <w:t xml:space="preserve"> </w:t>
      </w:r>
      <w:r w:rsidRPr="008E64C4">
        <w:rPr>
          <w:rFonts w:cs="Times New Roman"/>
          <w:i/>
          <w:iCs/>
          <w:highlight w:val="yellow"/>
        </w:rPr>
        <w:t>storage</w:t>
      </w:r>
      <w:r w:rsidRPr="008E64C4">
        <w:rPr>
          <w:rFonts w:cs="Times New Roman"/>
          <w:i/>
          <w:iCs/>
          <w:spacing w:val="-1"/>
          <w:highlight w:val="yellow"/>
        </w:rPr>
        <w:t xml:space="preserve"> temperature</w:t>
      </w:r>
      <w:r w:rsidRPr="008E64C4">
        <w:rPr>
          <w:rFonts w:cs="Times New Roman"/>
          <w:i/>
          <w:iCs/>
          <w:highlight w:val="yellow"/>
        </w:rPr>
        <w:t xml:space="preserve"> </w:t>
      </w:r>
      <w:r w:rsidRPr="008E64C4">
        <w:rPr>
          <w:rFonts w:cs="Times New Roman"/>
          <w:i/>
          <w:iCs/>
          <w:spacing w:val="-1"/>
          <w:highlight w:val="yellow"/>
        </w:rPr>
        <w:t>excursion</w:t>
      </w:r>
      <w:r w:rsidRPr="008E64C4">
        <w:rPr>
          <w:rFonts w:cs="Times New Roman"/>
          <w:i/>
          <w:iCs/>
          <w:highlight w:val="yellow"/>
        </w:rPr>
        <w:t xml:space="preserve"> </w:t>
      </w:r>
      <w:r w:rsidRPr="008E64C4">
        <w:rPr>
          <w:rFonts w:cs="Times New Roman"/>
          <w:i/>
          <w:iCs/>
          <w:spacing w:val="-1"/>
          <w:highlight w:val="yellow"/>
        </w:rPr>
        <w:t>(≥10</w:t>
      </w:r>
      <w:r w:rsidRPr="008E64C4">
        <w:rPr>
          <w:rFonts w:cs="Times New Roman"/>
          <w:i/>
          <w:iCs/>
          <w:spacing w:val="-2"/>
          <w:highlight w:val="yellow"/>
        </w:rPr>
        <w:t xml:space="preserve"> </w:t>
      </w:r>
      <w:r w:rsidRPr="008E64C4">
        <w:rPr>
          <w:rFonts w:cs="Times New Roman"/>
          <w:i/>
          <w:iCs/>
          <w:spacing w:val="-1"/>
          <w:highlight w:val="yellow"/>
        </w:rPr>
        <w:t>minutes),</w:t>
      </w:r>
      <w:r w:rsidRPr="008E64C4">
        <w:rPr>
          <w:rFonts w:cs="Times New Roman"/>
          <w:i/>
          <w:iCs/>
          <w:spacing w:val="-2"/>
          <w:highlight w:val="yellow"/>
        </w:rPr>
        <w:t xml:space="preserve"> </w:t>
      </w:r>
      <w:r w:rsidRPr="008E64C4">
        <w:rPr>
          <w:rFonts w:cs="Times New Roman"/>
          <w:i/>
          <w:iCs/>
          <w:spacing w:val="-1"/>
          <w:highlight w:val="yellow"/>
        </w:rPr>
        <w:t>then</w:t>
      </w:r>
      <w:r w:rsidRPr="008E64C4">
        <w:rPr>
          <w:rFonts w:cs="Times New Roman"/>
          <w:i/>
          <w:iCs/>
          <w:highlight w:val="yellow"/>
        </w:rPr>
        <w:t xml:space="preserve"> </w:t>
      </w:r>
      <w:r w:rsidRPr="008E64C4">
        <w:rPr>
          <w:rFonts w:cs="Times New Roman"/>
          <w:i/>
          <w:iCs/>
          <w:spacing w:val="-1"/>
          <w:highlight w:val="yellow"/>
        </w:rPr>
        <w:t>follow the</w:t>
      </w:r>
      <w:r w:rsidRPr="008E64C4">
        <w:rPr>
          <w:rFonts w:cs="Times New Roman"/>
          <w:i/>
          <w:iCs/>
          <w:highlight w:val="yellow"/>
        </w:rPr>
        <w:t xml:space="preserve"> steps </w:t>
      </w:r>
      <w:r w:rsidRPr="008E64C4">
        <w:rPr>
          <w:rFonts w:cs="Times New Roman"/>
          <w:i/>
          <w:iCs/>
          <w:spacing w:val="-1"/>
          <w:highlight w:val="yellow"/>
        </w:rPr>
        <w:t>below:</w:t>
      </w:r>
    </w:p>
    <w:p w14:paraId="065157CC" w14:textId="77777777" w:rsidR="003273B7" w:rsidRPr="008E64C4" w:rsidRDefault="003273B7">
      <w:pPr>
        <w:spacing w:before="10"/>
        <w:rPr>
          <w:rFonts w:ascii="Times New Roman" w:eastAsia="Times New Roman" w:hAnsi="Times New Roman" w:cs="Times New Roman"/>
          <w:i/>
          <w:iCs/>
          <w:sz w:val="24"/>
          <w:szCs w:val="24"/>
          <w:highlight w:val="yellow"/>
        </w:rPr>
      </w:pPr>
    </w:p>
    <w:p w14:paraId="79A1CFF3" w14:textId="23C92621" w:rsidR="003273B7" w:rsidRPr="008E64C4" w:rsidRDefault="007A2365">
      <w:pPr>
        <w:pStyle w:val="BodyText"/>
        <w:numPr>
          <w:ilvl w:val="2"/>
          <w:numId w:val="6"/>
        </w:numPr>
        <w:tabs>
          <w:tab w:val="left" w:pos="892"/>
        </w:tabs>
        <w:spacing w:before="0"/>
        <w:rPr>
          <w:rFonts w:cs="Times New Roman"/>
          <w:i/>
          <w:iCs/>
          <w:highlight w:val="yellow"/>
        </w:rPr>
      </w:pPr>
      <w:r w:rsidRPr="008E64C4">
        <w:rPr>
          <w:rFonts w:cs="Times New Roman"/>
          <w:i/>
          <w:iCs/>
          <w:spacing w:val="-1"/>
          <w:highlight w:val="yellow"/>
        </w:rPr>
        <w:t>Do</w:t>
      </w:r>
      <w:r w:rsidRPr="008E64C4">
        <w:rPr>
          <w:rFonts w:cs="Times New Roman"/>
          <w:i/>
          <w:iCs/>
          <w:spacing w:val="-5"/>
          <w:highlight w:val="yellow"/>
        </w:rPr>
        <w:t xml:space="preserve"> </w:t>
      </w:r>
      <w:r w:rsidRPr="008E64C4">
        <w:rPr>
          <w:rFonts w:cs="Times New Roman"/>
          <w:i/>
          <w:iCs/>
          <w:highlight w:val="yellow"/>
        </w:rPr>
        <w:t>not</w:t>
      </w:r>
      <w:r w:rsidRPr="008E64C4">
        <w:rPr>
          <w:rFonts w:cs="Times New Roman"/>
          <w:i/>
          <w:iCs/>
          <w:spacing w:val="-4"/>
          <w:highlight w:val="yellow"/>
        </w:rPr>
        <w:t xml:space="preserve"> </w:t>
      </w:r>
      <w:r w:rsidRPr="008E64C4">
        <w:rPr>
          <w:rFonts w:cs="Times New Roman"/>
          <w:i/>
          <w:iCs/>
          <w:spacing w:val="-1"/>
          <w:highlight w:val="yellow"/>
        </w:rPr>
        <w:t>dispense</w:t>
      </w:r>
      <w:r w:rsidRPr="008E64C4">
        <w:rPr>
          <w:rFonts w:cs="Times New Roman"/>
          <w:i/>
          <w:iCs/>
          <w:spacing w:val="-4"/>
          <w:highlight w:val="yellow"/>
        </w:rPr>
        <w:t xml:space="preserve"> </w:t>
      </w:r>
      <w:r w:rsidRPr="008E64C4">
        <w:rPr>
          <w:rFonts w:cs="Times New Roman"/>
          <w:i/>
          <w:iCs/>
          <w:highlight w:val="yellow"/>
        </w:rPr>
        <w:t>the</w:t>
      </w:r>
      <w:r w:rsidRPr="008E64C4">
        <w:rPr>
          <w:rFonts w:cs="Times New Roman"/>
          <w:i/>
          <w:iCs/>
          <w:spacing w:val="-4"/>
          <w:highlight w:val="yellow"/>
        </w:rPr>
        <w:t xml:space="preserve"> </w:t>
      </w:r>
      <w:r w:rsidRPr="008E64C4">
        <w:rPr>
          <w:rFonts w:cs="Times New Roman"/>
          <w:i/>
          <w:iCs/>
          <w:spacing w:val="-1"/>
          <w:highlight w:val="yellow"/>
        </w:rPr>
        <w:t>affected</w:t>
      </w:r>
      <w:r w:rsidRPr="008E64C4">
        <w:rPr>
          <w:rFonts w:cs="Times New Roman"/>
          <w:i/>
          <w:iCs/>
          <w:spacing w:val="-5"/>
          <w:highlight w:val="yellow"/>
        </w:rPr>
        <w:t xml:space="preserve"> </w:t>
      </w:r>
      <w:r w:rsidR="006518AC" w:rsidRPr="008E64C4">
        <w:rPr>
          <w:rFonts w:cs="Times New Roman"/>
          <w:i/>
          <w:iCs/>
          <w:spacing w:val="-1"/>
          <w:highlight w:val="yellow"/>
        </w:rPr>
        <w:t>product</w:t>
      </w:r>
    </w:p>
    <w:p w14:paraId="4FB388E0" w14:textId="77777777" w:rsidR="003273B7" w:rsidRPr="008E64C4" w:rsidRDefault="007A2365">
      <w:pPr>
        <w:pStyle w:val="BodyText"/>
        <w:numPr>
          <w:ilvl w:val="2"/>
          <w:numId w:val="6"/>
        </w:numPr>
        <w:tabs>
          <w:tab w:val="left" w:pos="892"/>
        </w:tabs>
        <w:spacing w:before="118"/>
        <w:rPr>
          <w:rFonts w:cs="Times New Roman"/>
          <w:i/>
          <w:iCs/>
          <w:highlight w:val="yellow"/>
        </w:rPr>
      </w:pPr>
      <w:r w:rsidRPr="008E64C4">
        <w:rPr>
          <w:rFonts w:cs="Times New Roman"/>
          <w:i/>
          <w:iCs/>
          <w:spacing w:val="-1"/>
          <w:highlight w:val="yellow"/>
        </w:rPr>
        <w:t>Quarantine</w:t>
      </w:r>
      <w:r w:rsidRPr="008E64C4">
        <w:rPr>
          <w:rFonts w:cs="Times New Roman"/>
          <w:i/>
          <w:iCs/>
          <w:spacing w:val="-4"/>
          <w:highlight w:val="yellow"/>
        </w:rPr>
        <w:t xml:space="preserve"> </w:t>
      </w:r>
      <w:r w:rsidRPr="008E64C4">
        <w:rPr>
          <w:rFonts w:cs="Times New Roman"/>
          <w:i/>
          <w:iCs/>
          <w:spacing w:val="-1"/>
          <w:highlight w:val="yellow"/>
        </w:rPr>
        <w:t>the</w:t>
      </w:r>
      <w:r w:rsidRPr="008E64C4">
        <w:rPr>
          <w:rFonts w:cs="Times New Roman"/>
          <w:i/>
          <w:iCs/>
          <w:spacing w:val="-4"/>
          <w:highlight w:val="yellow"/>
        </w:rPr>
        <w:t xml:space="preserve"> </w:t>
      </w:r>
      <w:r w:rsidRPr="008E64C4">
        <w:rPr>
          <w:rFonts w:cs="Times New Roman"/>
          <w:i/>
          <w:iCs/>
          <w:spacing w:val="-1"/>
          <w:highlight w:val="yellow"/>
        </w:rPr>
        <w:t>affected</w:t>
      </w:r>
      <w:r w:rsidRPr="008E64C4">
        <w:rPr>
          <w:rFonts w:cs="Times New Roman"/>
          <w:i/>
          <w:iCs/>
          <w:spacing w:val="-6"/>
          <w:highlight w:val="yellow"/>
        </w:rPr>
        <w:t xml:space="preserve"> </w:t>
      </w:r>
      <w:r w:rsidRPr="008E64C4">
        <w:rPr>
          <w:rFonts w:cs="Times New Roman"/>
          <w:i/>
          <w:iCs/>
          <w:highlight w:val="yellow"/>
        </w:rPr>
        <w:t>drug</w:t>
      </w:r>
      <w:r w:rsidRPr="008E64C4">
        <w:rPr>
          <w:rFonts w:cs="Times New Roman"/>
          <w:i/>
          <w:iCs/>
          <w:spacing w:val="-4"/>
          <w:highlight w:val="yellow"/>
        </w:rPr>
        <w:t xml:space="preserve"> </w:t>
      </w:r>
      <w:r w:rsidRPr="008E64C4">
        <w:rPr>
          <w:rFonts w:cs="Times New Roman"/>
          <w:i/>
          <w:iCs/>
          <w:highlight w:val="yellow"/>
        </w:rPr>
        <w:t>to</w:t>
      </w:r>
      <w:r w:rsidRPr="008E64C4">
        <w:rPr>
          <w:rFonts w:cs="Times New Roman"/>
          <w:i/>
          <w:iCs/>
          <w:spacing w:val="-3"/>
          <w:highlight w:val="yellow"/>
        </w:rPr>
        <w:t xml:space="preserve"> </w:t>
      </w:r>
      <w:r w:rsidRPr="008E64C4">
        <w:rPr>
          <w:rFonts w:cs="Times New Roman"/>
          <w:i/>
          <w:iCs/>
          <w:spacing w:val="-1"/>
          <w:highlight w:val="yellow"/>
        </w:rPr>
        <w:t>prevent</w:t>
      </w:r>
      <w:r w:rsidRPr="008E64C4">
        <w:rPr>
          <w:rFonts w:cs="Times New Roman"/>
          <w:i/>
          <w:iCs/>
          <w:spacing w:val="-4"/>
          <w:highlight w:val="yellow"/>
        </w:rPr>
        <w:t xml:space="preserve"> </w:t>
      </w:r>
      <w:r w:rsidRPr="008E64C4">
        <w:rPr>
          <w:rFonts w:cs="Times New Roman"/>
          <w:i/>
          <w:iCs/>
          <w:spacing w:val="-1"/>
          <w:highlight w:val="yellow"/>
        </w:rPr>
        <w:t>inadvertent</w:t>
      </w:r>
      <w:r w:rsidRPr="008E64C4">
        <w:rPr>
          <w:rFonts w:cs="Times New Roman"/>
          <w:i/>
          <w:iCs/>
          <w:spacing w:val="-4"/>
          <w:highlight w:val="yellow"/>
        </w:rPr>
        <w:t xml:space="preserve"> </w:t>
      </w:r>
      <w:r w:rsidRPr="008E64C4">
        <w:rPr>
          <w:rFonts w:cs="Times New Roman"/>
          <w:i/>
          <w:iCs/>
          <w:spacing w:val="-1"/>
          <w:highlight w:val="yellow"/>
        </w:rPr>
        <w:t>dispensing</w:t>
      </w:r>
      <w:r w:rsidRPr="008E64C4">
        <w:rPr>
          <w:rFonts w:cs="Times New Roman"/>
          <w:i/>
          <w:iCs/>
          <w:spacing w:val="-4"/>
          <w:highlight w:val="yellow"/>
        </w:rPr>
        <w:t xml:space="preserve"> </w:t>
      </w:r>
      <w:r w:rsidRPr="008E64C4">
        <w:rPr>
          <w:rFonts w:cs="Times New Roman"/>
          <w:i/>
          <w:iCs/>
          <w:highlight w:val="yellow"/>
        </w:rPr>
        <w:t>(in</w:t>
      </w:r>
      <w:r w:rsidRPr="008E64C4">
        <w:rPr>
          <w:rFonts w:cs="Times New Roman"/>
          <w:i/>
          <w:iCs/>
          <w:spacing w:val="-4"/>
          <w:highlight w:val="yellow"/>
        </w:rPr>
        <w:t xml:space="preserve"> </w:t>
      </w:r>
      <w:r w:rsidRPr="008E64C4">
        <w:rPr>
          <w:rFonts w:cs="Times New Roman"/>
          <w:i/>
          <w:iCs/>
          <w:spacing w:val="-1"/>
          <w:highlight w:val="yellow"/>
        </w:rPr>
        <w:t>the</w:t>
      </w:r>
      <w:r w:rsidRPr="008E64C4">
        <w:rPr>
          <w:rFonts w:cs="Times New Roman"/>
          <w:i/>
          <w:iCs/>
          <w:spacing w:val="-4"/>
          <w:highlight w:val="yellow"/>
        </w:rPr>
        <w:t xml:space="preserve"> </w:t>
      </w:r>
      <w:r w:rsidRPr="008E64C4">
        <w:rPr>
          <w:rFonts w:cs="Times New Roman"/>
          <w:i/>
          <w:iCs/>
          <w:spacing w:val="-1"/>
          <w:highlight w:val="yellow"/>
        </w:rPr>
        <w:t>freezer)</w:t>
      </w:r>
    </w:p>
    <w:p w14:paraId="3596CCEC" w14:textId="77777777" w:rsidR="003273B7" w:rsidRPr="008E64C4" w:rsidRDefault="007A2365">
      <w:pPr>
        <w:pStyle w:val="BodyText"/>
        <w:numPr>
          <w:ilvl w:val="2"/>
          <w:numId w:val="6"/>
        </w:numPr>
        <w:tabs>
          <w:tab w:val="left" w:pos="892"/>
        </w:tabs>
        <w:ind w:right="527"/>
        <w:rPr>
          <w:rFonts w:cs="Times New Roman"/>
          <w:i/>
          <w:iCs/>
          <w:highlight w:val="yellow"/>
        </w:rPr>
      </w:pPr>
      <w:r w:rsidRPr="008E64C4">
        <w:rPr>
          <w:rFonts w:cs="Times New Roman"/>
          <w:i/>
          <w:iCs/>
          <w:spacing w:val="-1"/>
          <w:highlight w:val="yellow"/>
        </w:rPr>
        <w:t>Complete</w:t>
      </w:r>
      <w:r w:rsidRPr="008E64C4">
        <w:rPr>
          <w:rFonts w:cs="Times New Roman"/>
          <w:i/>
          <w:iCs/>
          <w:spacing w:val="-6"/>
          <w:highlight w:val="yellow"/>
        </w:rPr>
        <w:t xml:space="preserve"> </w:t>
      </w:r>
      <w:r w:rsidRPr="008E64C4">
        <w:rPr>
          <w:rFonts w:cs="Times New Roman"/>
          <w:i/>
          <w:iCs/>
          <w:spacing w:val="-1"/>
          <w:highlight w:val="yellow"/>
        </w:rPr>
        <w:t>and</w:t>
      </w:r>
      <w:r w:rsidRPr="008E64C4">
        <w:rPr>
          <w:rFonts w:cs="Times New Roman"/>
          <w:i/>
          <w:iCs/>
          <w:spacing w:val="-5"/>
          <w:highlight w:val="yellow"/>
        </w:rPr>
        <w:t xml:space="preserve"> </w:t>
      </w:r>
      <w:r w:rsidRPr="008E64C4">
        <w:rPr>
          <w:rFonts w:cs="Times New Roman"/>
          <w:i/>
          <w:iCs/>
          <w:highlight w:val="yellow"/>
        </w:rPr>
        <w:t>submit</w:t>
      </w:r>
      <w:r w:rsidRPr="008E64C4">
        <w:rPr>
          <w:rFonts w:cs="Times New Roman"/>
          <w:i/>
          <w:iCs/>
          <w:spacing w:val="-6"/>
          <w:highlight w:val="yellow"/>
        </w:rPr>
        <w:t xml:space="preserve"> </w:t>
      </w:r>
      <w:r w:rsidRPr="008E64C4">
        <w:rPr>
          <w:rFonts w:cs="Times New Roman"/>
          <w:i/>
          <w:iCs/>
          <w:highlight w:val="yellow"/>
        </w:rPr>
        <w:t>the</w:t>
      </w:r>
      <w:r w:rsidRPr="008E64C4">
        <w:rPr>
          <w:rFonts w:cs="Times New Roman"/>
          <w:i/>
          <w:iCs/>
          <w:spacing w:val="-6"/>
          <w:highlight w:val="yellow"/>
        </w:rPr>
        <w:t xml:space="preserve"> </w:t>
      </w:r>
      <w:r w:rsidRPr="008E64C4">
        <w:rPr>
          <w:rFonts w:cs="Times New Roman"/>
          <w:i/>
          <w:iCs/>
          <w:spacing w:val="-1"/>
          <w:highlight w:val="yellow"/>
        </w:rPr>
        <w:t>Temperature</w:t>
      </w:r>
      <w:r w:rsidRPr="008E64C4">
        <w:rPr>
          <w:rFonts w:cs="Times New Roman"/>
          <w:i/>
          <w:iCs/>
          <w:spacing w:val="-5"/>
          <w:highlight w:val="yellow"/>
        </w:rPr>
        <w:t xml:space="preserve"> </w:t>
      </w:r>
      <w:r w:rsidRPr="008E64C4">
        <w:rPr>
          <w:rFonts w:cs="Times New Roman"/>
          <w:i/>
          <w:iCs/>
          <w:spacing w:val="-1"/>
          <w:highlight w:val="yellow"/>
        </w:rPr>
        <w:t>Excursion</w:t>
      </w:r>
      <w:r w:rsidRPr="008E64C4">
        <w:rPr>
          <w:rFonts w:cs="Times New Roman"/>
          <w:i/>
          <w:iCs/>
          <w:spacing w:val="-7"/>
          <w:highlight w:val="yellow"/>
        </w:rPr>
        <w:t xml:space="preserve"> </w:t>
      </w:r>
      <w:r w:rsidRPr="008E64C4">
        <w:rPr>
          <w:rFonts w:cs="Times New Roman"/>
          <w:i/>
          <w:iCs/>
          <w:spacing w:val="-1"/>
          <w:highlight w:val="yellow"/>
        </w:rPr>
        <w:t>Report</w:t>
      </w:r>
      <w:r w:rsidRPr="008E64C4">
        <w:rPr>
          <w:rFonts w:cs="Times New Roman"/>
          <w:i/>
          <w:iCs/>
          <w:spacing w:val="-5"/>
          <w:highlight w:val="yellow"/>
        </w:rPr>
        <w:t xml:space="preserve"> </w:t>
      </w:r>
      <w:r w:rsidRPr="008E64C4">
        <w:rPr>
          <w:rFonts w:cs="Times New Roman"/>
          <w:i/>
          <w:iCs/>
          <w:spacing w:val="-1"/>
          <w:highlight w:val="yellow"/>
        </w:rPr>
        <w:t>according</w:t>
      </w:r>
      <w:r w:rsidRPr="008E64C4">
        <w:rPr>
          <w:rFonts w:cs="Times New Roman"/>
          <w:i/>
          <w:iCs/>
          <w:spacing w:val="-5"/>
          <w:highlight w:val="yellow"/>
        </w:rPr>
        <w:t xml:space="preserve"> </w:t>
      </w:r>
      <w:r w:rsidRPr="008E64C4">
        <w:rPr>
          <w:rFonts w:cs="Times New Roman"/>
          <w:i/>
          <w:iCs/>
          <w:highlight w:val="yellow"/>
        </w:rPr>
        <w:t>to</w:t>
      </w:r>
      <w:r w:rsidRPr="008E64C4">
        <w:rPr>
          <w:rFonts w:cs="Times New Roman"/>
          <w:i/>
          <w:iCs/>
          <w:spacing w:val="-7"/>
          <w:highlight w:val="yellow"/>
        </w:rPr>
        <w:t xml:space="preserve"> </w:t>
      </w:r>
      <w:r w:rsidRPr="008E64C4">
        <w:rPr>
          <w:rFonts w:cs="Times New Roman"/>
          <w:i/>
          <w:iCs/>
          <w:highlight w:val="yellow"/>
        </w:rPr>
        <w:t>the</w:t>
      </w:r>
      <w:r w:rsidRPr="008E64C4">
        <w:rPr>
          <w:rFonts w:cs="Times New Roman"/>
          <w:i/>
          <w:iCs/>
          <w:spacing w:val="-6"/>
          <w:highlight w:val="yellow"/>
        </w:rPr>
        <w:t xml:space="preserve"> </w:t>
      </w:r>
      <w:r w:rsidRPr="008E64C4">
        <w:rPr>
          <w:rFonts w:cs="Times New Roman"/>
          <w:i/>
          <w:iCs/>
          <w:spacing w:val="-1"/>
          <w:highlight w:val="yellow"/>
        </w:rPr>
        <w:t>procedures</w:t>
      </w:r>
      <w:r w:rsidRPr="008E64C4">
        <w:rPr>
          <w:rFonts w:cs="Times New Roman"/>
          <w:i/>
          <w:iCs/>
          <w:spacing w:val="91"/>
          <w:highlight w:val="yellow"/>
        </w:rPr>
        <w:t xml:space="preserve"> </w:t>
      </w:r>
      <w:r w:rsidRPr="008E64C4">
        <w:rPr>
          <w:rFonts w:cs="Times New Roman"/>
          <w:i/>
          <w:iCs/>
          <w:spacing w:val="-1"/>
          <w:highlight w:val="yellow"/>
        </w:rPr>
        <w:t>outlined</w:t>
      </w:r>
      <w:r w:rsidRPr="008E64C4">
        <w:rPr>
          <w:rFonts w:cs="Times New Roman"/>
          <w:i/>
          <w:iCs/>
          <w:spacing w:val="-26"/>
          <w:highlight w:val="yellow"/>
        </w:rPr>
        <w:t xml:space="preserve"> </w:t>
      </w:r>
      <w:r w:rsidRPr="008E64C4">
        <w:rPr>
          <w:rFonts w:cs="Times New Roman"/>
          <w:i/>
          <w:iCs/>
          <w:spacing w:val="-2"/>
          <w:highlight w:val="yellow"/>
        </w:rPr>
        <w:t>in</w:t>
      </w:r>
      <w:r w:rsidRPr="008E64C4">
        <w:rPr>
          <w:rFonts w:cs="Times New Roman"/>
          <w:i/>
          <w:iCs/>
          <w:spacing w:val="-14"/>
          <w:highlight w:val="yellow"/>
        </w:rPr>
        <w:t xml:space="preserve"> </w:t>
      </w:r>
      <w:r w:rsidRPr="008E64C4">
        <w:rPr>
          <w:rFonts w:cs="Times New Roman"/>
          <w:i/>
          <w:iCs/>
          <w:spacing w:val="-3"/>
          <w:highlight w:val="yellow"/>
        </w:rPr>
        <w:t>the</w:t>
      </w:r>
      <w:r w:rsidRPr="008E64C4">
        <w:rPr>
          <w:rFonts w:cs="Times New Roman"/>
          <w:i/>
          <w:iCs/>
          <w:spacing w:val="-12"/>
          <w:highlight w:val="yellow"/>
        </w:rPr>
        <w:t xml:space="preserve"> </w:t>
      </w:r>
      <w:r w:rsidRPr="008E64C4">
        <w:rPr>
          <w:rFonts w:cs="Times New Roman"/>
          <w:i/>
          <w:iCs/>
          <w:spacing w:val="-1"/>
          <w:highlight w:val="yellow"/>
        </w:rPr>
        <w:t>Temperature</w:t>
      </w:r>
      <w:r w:rsidRPr="008E64C4">
        <w:rPr>
          <w:rFonts w:cs="Times New Roman"/>
          <w:i/>
          <w:iCs/>
          <w:spacing w:val="-6"/>
          <w:highlight w:val="yellow"/>
        </w:rPr>
        <w:t xml:space="preserve"> </w:t>
      </w:r>
      <w:r w:rsidRPr="008E64C4">
        <w:rPr>
          <w:rFonts w:cs="Times New Roman"/>
          <w:i/>
          <w:iCs/>
          <w:spacing w:val="-1"/>
          <w:highlight w:val="yellow"/>
        </w:rPr>
        <w:t>Excursion</w:t>
      </w:r>
      <w:r w:rsidRPr="008E64C4">
        <w:rPr>
          <w:rFonts w:cs="Times New Roman"/>
          <w:i/>
          <w:iCs/>
          <w:spacing w:val="-6"/>
          <w:highlight w:val="yellow"/>
        </w:rPr>
        <w:t xml:space="preserve"> </w:t>
      </w:r>
      <w:r w:rsidRPr="008E64C4">
        <w:rPr>
          <w:rFonts w:cs="Times New Roman"/>
          <w:i/>
          <w:iCs/>
          <w:spacing w:val="-1"/>
          <w:highlight w:val="yellow"/>
        </w:rPr>
        <w:t>Report.</w:t>
      </w:r>
    </w:p>
    <w:p w14:paraId="75404183" w14:textId="10F24345" w:rsidR="003273B7" w:rsidRPr="008E64C4" w:rsidRDefault="007A2365">
      <w:pPr>
        <w:pStyle w:val="BodyText"/>
        <w:numPr>
          <w:ilvl w:val="2"/>
          <w:numId w:val="6"/>
        </w:numPr>
        <w:tabs>
          <w:tab w:val="left" w:pos="892"/>
        </w:tabs>
        <w:spacing w:before="119"/>
        <w:ind w:right="402"/>
        <w:rPr>
          <w:rFonts w:cs="Times New Roman"/>
          <w:i/>
          <w:iCs/>
          <w:highlight w:val="yellow"/>
        </w:rPr>
      </w:pPr>
      <w:r w:rsidRPr="008E64C4">
        <w:rPr>
          <w:rFonts w:cs="Times New Roman"/>
          <w:i/>
          <w:iCs/>
          <w:spacing w:val="-1"/>
          <w:highlight w:val="yellow"/>
        </w:rPr>
        <w:t>Once</w:t>
      </w:r>
      <w:r w:rsidRPr="008E64C4">
        <w:rPr>
          <w:rFonts w:cs="Times New Roman"/>
          <w:i/>
          <w:iCs/>
          <w:spacing w:val="-4"/>
          <w:highlight w:val="yellow"/>
        </w:rPr>
        <w:t xml:space="preserve"> </w:t>
      </w:r>
      <w:r w:rsidRPr="008E64C4">
        <w:rPr>
          <w:rFonts w:cs="Times New Roman"/>
          <w:i/>
          <w:iCs/>
          <w:highlight w:val="yellow"/>
        </w:rPr>
        <w:t>a</w:t>
      </w:r>
      <w:r w:rsidRPr="008E64C4">
        <w:rPr>
          <w:rFonts w:cs="Times New Roman"/>
          <w:i/>
          <w:iCs/>
          <w:spacing w:val="-4"/>
          <w:highlight w:val="yellow"/>
        </w:rPr>
        <w:t xml:space="preserve"> </w:t>
      </w:r>
      <w:r w:rsidRPr="008E64C4">
        <w:rPr>
          <w:rFonts w:cs="Times New Roman"/>
          <w:i/>
          <w:iCs/>
          <w:spacing w:val="-1"/>
          <w:highlight w:val="yellow"/>
        </w:rPr>
        <w:t>determination</w:t>
      </w:r>
      <w:r w:rsidRPr="008E64C4">
        <w:rPr>
          <w:rFonts w:cs="Times New Roman"/>
          <w:i/>
          <w:iCs/>
          <w:spacing w:val="-4"/>
          <w:highlight w:val="yellow"/>
        </w:rPr>
        <w:t xml:space="preserve"> </w:t>
      </w:r>
      <w:r w:rsidRPr="008E64C4">
        <w:rPr>
          <w:rFonts w:cs="Times New Roman"/>
          <w:i/>
          <w:iCs/>
          <w:spacing w:val="-1"/>
          <w:highlight w:val="yellow"/>
        </w:rPr>
        <w:t>regarding</w:t>
      </w:r>
      <w:r w:rsidRPr="008E64C4">
        <w:rPr>
          <w:rFonts w:cs="Times New Roman"/>
          <w:i/>
          <w:iCs/>
          <w:spacing w:val="-6"/>
          <w:highlight w:val="yellow"/>
        </w:rPr>
        <w:t xml:space="preserve"> </w:t>
      </w:r>
      <w:r w:rsidRPr="008E64C4">
        <w:rPr>
          <w:rFonts w:cs="Times New Roman"/>
          <w:i/>
          <w:iCs/>
          <w:highlight w:val="yellow"/>
        </w:rPr>
        <w:t>the</w:t>
      </w:r>
      <w:r w:rsidRPr="008E64C4">
        <w:rPr>
          <w:rFonts w:cs="Times New Roman"/>
          <w:i/>
          <w:iCs/>
          <w:spacing w:val="-4"/>
          <w:highlight w:val="yellow"/>
        </w:rPr>
        <w:t xml:space="preserve"> </w:t>
      </w:r>
      <w:r w:rsidRPr="008E64C4">
        <w:rPr>
          <w:rFonts w:cs="Times New Roman"/>
          <w:i/>
          <w:iCs/>
          <w:spacing w:val="-1"/>
          <w:highlight w:val="yellow"/>
        </w:rPr>
        <w:t>stability</w:t>
      </w:r>
      <w:r w:rsidRPr="008E64C4">
        <w:rPr>
          <w:rFonts w:cs="Times New Roman"/>
          <w:i/>
          <w:iCs/>
          <w:spacing w:val="-4"/>
          <w:highlight w:val="yellow"/>
        </w:rPr>
        <w:t xml:space="preserve"> </w:t>
      </w:r>
      <w:r w:rsidRPr="008E64C4">
        <w:rPr>
          <w:rFonts w:cs="Times New Roman"/>
          <w:i/>
          <w:iCs/>
          <w:highlight w:val="yellow"/>
        </w:rPr>
        <w:t>of</w:t>
      </w:r>
      <w:r w:rsidRPr="008E64C4">
        <w:rPr>
          <w:rFonts w:cs="Times New Roman"/>
          <w:i/>
          <w:iCs/>
          <w:spacing w:val="-5"/>
          <w:highlight w:val="yellow"/>
        </w:rPr>
        <w:t xml:space="preserve"> </w:t>
      </w:r>
      <w:r w:rsidRPr="008E64C4">
        <w:rPr>
          <w:rFonts w:cs="Times New Roman"/>
          <w:i/>
          <w:iCs/>
          <w:highlight w:val="yellow"/>
        </w:rPr>
        <w:t>the</w:t>
      </w:r>
      <w:r w:rsidRPr="008E64C4">
        <w:rPr>
          <w:rFonts w:cs="Times New Roman"/>
          <w:i/>
          <w:iCs/>
          <w:spacing w:val="-5"/>
          <w:highlight w:val="yellow"/>
        </w:rPr>
        <w:t xml:space="preserve"> </w:t>
      </w:r>
      <w:r w:rsidRPr="008E64C4">
        <w:rPr>
          <w:rFonts w:cs="Times New Roman"/>
          <w:i/>
          <w:iCs/>
          <w:spacing w:val="-1"/>
          <w:highlight w:val="yellow"/>
        </w:rPr>
        <w:t>affected</w:t>
      </w:r>
      <w:r w:rsidRPr="008E64C4">
        <w:rPr>
          <w:rFonts w:cs="Times New Roman"/>
          <w:i/>
          <w:iCs/>
          <w:spacing w:val="-3"/>
          <w:highlight w:val="yellow"/>
        </w:rPr>
        <w:t xml:space="preserve"> </w:t>
      </w:r>
      <w:r w:rsidR="006518AC" w:rsidRPr="008E64C4">
        <w:rPr>
          <w:rFonts w:cs="Times New Roman"/>
          <w:i/>
          <w:iCs/>
          <w:spacing w:val="-1"/>
          <w:highlight w:val="yellow"/>
        </w:rPr>
        <w:t>product</w:t>
      </w:r>
      <w:r w:rsidRPr="008E64C4">
        <w:rPr>
          <w:rFonts w:cs="Times New Roman"/>
          <w:i/>
          <w:iCs/>
          <w:spacing w:val="-5"/>
          <w:highlight w:val="yellow"/>
        </w:rPr>
        <w:t xml:space="preserve"> </w:t>
      </w:r>
      <w:r w:rsidRPr="008E64C4">
        <w:rPr>
          <w:rFonts w:cs="Times New Roman"/>
          <w:i/>
          <w:iCs/>
          <w:highlight w:val="yellow"/>
        </w:rPr>
        <w:t>has</w:t>
      </w:r>
      <w:r w:rsidRPr="008E64C4">
        <w:rPr>
          <w:rFonts w:cs="Times New Roman"/>
          <w:i/>
          <w:iCs/>
          <w:spacing w:val="-4"/>
          <w:highlight w:val="yellow"/>
        </w:rPr>
        <w:t xml:space="preserve"> </w:t>
      </w:r>
      <w:r w:rsidRPr="008E64C4">
        <w:rPr>
          <w:rFonts w:cs="Times New Roman"/>
          <w:i/>
          <w:iCs/>
          <w:highlight w:val="yellow"/>
        </w:rPr>
        <w:t>been</w:t>
      </w:r>
      <w:r w:rsidRPr="008E64C4">
        <w:rPr>
          <w:rFonts w:cs="Times New Roman"/>
          <w:i/>
          <w:iCs/>
          <w:spacing w:val="-4"/>
          <w:highlight w:val="yellow"/>
        </w:rPr>
        <w:t xml:space="preserve"> </w:t>
      </w:r>
      <w:r w:rsidRPr="008E64C4">
        <w:rPr>
          <w:rFonts w:cs="Times New Roman"/>
          <w:i/>
          <w:iCs/>
          <w:spacing w:val="-1"/>
          <w:highlight w:val="yellow"/>
        </w:rPr>
        <w:t>made,</w:t>
      </w:r>
      <w:r w:rsidRPr="008E64C4">
        <w:rPr>
          <w:rFonts w:cs="Times New Roman"/>
          <w:i/>
          <w:iCs/>
          <w:spacing w:val="77"/>
          <w:highlight w:val="yellow"/>
        </w:rPr>
        <w:t xml:space="preserve"> </w:t>
      </w:r>
      <w:r w:rsidRPr="008E64C4">
        <w:rPr>
          <w:rFonts w:cs="Times New Roman"/>
          <w:i/>
          <w:iCs/>
          <w:highlight w:val="yellow"/>
        </w:rPr>
        <w:t>you</w:t>
      </w:r>
      <w:r w:rsidRPr="008E64C4">
        <w:rPr>
          <w:rFonts w:cs="Times New Roman"/>
          <w:i/>
          <w:iCs/>
          <w:spacing w:val="-3"/>
          <w:highlight w:val="yellow"/>
        </w:rPr>
        <w:t xml:space="preserve"> </w:t>
      </w:r>
      <w:r w:rsidRPr="008E64C4">
        <w:rPr>
          <w:rFonts w:cs="Times New Roman"/>
          <w:i/>
          <w:iCs/>
          <w:spacing w:val="-1"/>
          <w:highlight w:val="yellow"/>
        </w:rPr>
        <w:t>will</w:t>
      </w:r>
      <w:r w:rsidRPr="008E64C4">
        <w:rPr>
          <w:rFonts w:cs="Times New Roman"/>
          <w:i/>
          <w:iCs/>
          <w:spacing w:val="-3"/>
          <w:highlight w:val="yellow"/>
        </w:rPr>
        <w:t xml:space="preserve"> </w:t>
      </w:r>
      <w:r w:rsidRPr="008E64C4">
        <w:rPr>
          <w:rFonts w:cs="Times New Roman"/>
          <w:i/>
          <w:iCs/>
          <w:highlight w:val="yellow"/>
        </w:rPr>
        <w:t>be</w:t>
      </w:r>
      <w:r w:rsidRPr="008E64C4">
        <w:rPr>
          <w:rFonts w:cs="Times New Roman"/>
          <w:i/>
          <w:iCs/>
          <w:spacing w:val="-4"/>
          <w:highlight w:val="yellow"/>
        </w:rPr>
        <w:t xml:space="preserve"> </w:t>
      </w:r>
      <w:r w:rsidRPr="008E64C4">
        <w:rPr>
          <w:rFonts w:cs="Times New Roman"/>
          <w:i/>
          <w:iCs/>
          <w:spacing w:val="-1"/>
          <w:highlight w:val="yellow"/>
        </w:rPr>
        <w:t>notified</w:t>
      </w:r>
      <w:r w:rsidRPr="008E64C4">
        <w:rPr>
          <w:rFonts w:cs="Times New Roman"/>
          <w:i/>
          <w:iCs/>
          <w:spacing w:val="-2"/>
          <w:highlight w:val="yellow"/>
        </w:rPr>
        <w:t xml:space="preserve"> </w:t>
      </w:r>
      <w:r w:rsidRPr="008E64C4">
        <w:rPr>
          <w:rFonts w:cs="Times New Roman"/>
          <w:i/>
          <w:iCs/>
          <w:spacing w:val="-1"/>
          <w:highlight w:val="yellow"/>
        </w:rPr>
        <w:t>regarding</w:t>
      </w:r>
      <w:r w:rsidRPr="008E64C4">
        <w:rPr>
          <w:rFonts w:cs="Times New Roman"/>
          <w:i/>
          <w:iCs/>
          <w:spacing w:val="-3"/>
          <w:highlight w:val="yellow"/>
        </w:rPr>
        <w:t xml:space="preserve"> </w:t>
      </w:r>
      <w:r w:rsidRPr="008E64C4">
        <w:rPr>
          <w:rFonts w:cs="Times New Roman"/>
          <w:i/>
          <w:iCs/>
          <w:spacing w:val="-1"/>
          <w:highlight w:val="yellow"/>
        </w:rPr>
        <w:t>disposition</w:t>
      </w:r>
      <w:r w:rsidRPr="008E64C4">
        <w:rPr>
          <w:rFonts w:cs="Times New Roman"/>
          <w:i/>
          <w:iCs/>
          <w:spacing w:val="-3"/>
          <w:highlight w:val="yellow"/>
        </w:rPr>
        <w:t xml:space="preserve"> </w:t>
      </w:r>
      <w:r w:rsidRPr="008E64C4">
        <w:rPr>
          <w:rFonts w:cs="Times New Roman"/>
          <w:i/>
          <w:iCs/>
          <w:spacing w:val="-1"/>
          <w:highlight w:val="yellow"/>
        </w:rPr>
        <w:t>of</w:t>
      </w:r>
      <w:r w:rsidRPr="008E64C4">
        <w:rPr>
          <w:rFonts w:cs="Times New Roman"/>
          <w:i/>
          <w:iCs/>
          <w:spacing w:val="-3"/>
          <w:highlight w:val="yellow"/>
        </w:rPr>
        <w:t xml:space="preserve"> </w:t>
      </w:r>
      <w:r w:rsidRPr="008E64C4">
        <w:rPr>
          <w:rFonts w:cs="Times New Roman"/>
          <w:i/>
          <w:iCs/>
          <w:highlight w:val="yellow"/>
        </w:rPr>
        <w:t>the</w:t>
      </w:r>
      <w:r w:rsidRPr="008E64C4">
        <w:rPr>
          <w:rFonts w:cs="Times New Roman"/>
          <w:i/>
          <w:iCs/>
          <w:spacing w:val="-3"/>
          <w:highlight w:val="yellow"/>
        </w:rPr>
        <w:t xml:space="preserve"> </w:t>
      </w:r>
      <w:r w:rsidRPr="008E64C4">
        <w:rPr>
          <w:rFonts w:cs="Times New Roman"/>
          <w:i/>
          <w:iCs/>
          <w:highlight w:val="yellow"/>
        </w:rPr>
        <w:t>drug.</w:t>
      </w:r>
    </w:p>
    <w:p w14:paraId="3D1E3F3E" w14:textId="77777777" w:rsidR="003273B7" w:rsidRPr="008E64C4" w:rsidRDefault="003273B7">
      <w:pPr>
        <w:spacing w:before="9"/>
        <w:rPr>
          <w:rFonts w:ascii="Times New Roman" w:eastAsia="Times New Roman" w:hAnsi="Times New Roman" w:cs="Times New Roman"/>
          <w:sz w:val="24"/>
          <w:szCs w:val="24"/>
        </w:rPr>
      </w:pPr>
    </w:p>
    <w:p w14:paraId="4C6D02B7" w14:textId="77777777" w:rsidR="003273B7" w:rsidRPr="008E64C4" w:rsidRDefault="007A2365">
      <w:pPr>
        <w:pStyle w:val="Heading2"/>
        <w:numPr>
          <w:ilvl w:val="1"/>
          <w:numId w:val="6"/>
        </w:numPr>
        <w:tabs>
          <w:tab w:val="left" w:pos="1181"/>
        </w:tabs>
        <w:ind w:hanging="1080"/>
        <w:rPr>
          <w:rFonts w:ascii="Times New Roman" w:hAnsi="Times New Roman" w:cs="Times New Roman"/>
          <w:b w:val="0"/>
          <w:bCs w:val="0"/>
          <w:sz w:val="24"/>
          <w:szCs w:val="24"/>
        </w:rPr>
      </w:pPr>
      <w:bookmarkStart w:id="38" w:name="3.9._Stability"/>
      <w:bookmarkStart w:id="39" w:name="_Toc187759071"/>
      <w:bookmarkEnd w:id="38"/>
      <w:r w:rsidRPr="008E64C4">
        <w:rPr>
          <w:rFonts w:ascii="Times New Roman" w:hAnsi="Times New Roman" w:cs="Times New Roman"/>
          <w:spacing w:val="-1"/>
          <w:sz w:val="24"/>
          <w:szCs w:val="24"/>
        </w:rPr>
        <w:t>Stability</w:t>
      </w:r>
      <w:bookmarkEnd w:id="39"/>
    </w:p>
    <w:p w14:paraId="0578D9DC" w14:textId="3A412A13" w:rsidR="006518AC" w:rsidRPr="008E64C4" w:rsidRDefault="006518AC">
      <w:pPr>
        <w:pStyle w:val="BodyText"/>
        <w:ind w:right="254"/>
        <w:rPr>
          <w:rFonts w:cs="Times New Roman"/>
          <w:spacing w:val="-1"/>
        </w:rPr>
      </w:pPr>
      <w:r w:rsidRPr="008E64C4">
        <w:rPr>
          <w:rFonts w:cs="Times New Roman"/>
          <w:spacing w:val="-1"/>
          <w:highlight w:val="yellow"/>
        </w:rPr>
        <w:t>Provide current product shelf life. If stability study is ongoing, see sample language below.</w:t>
      </w:r>
    </w:p>
    <w:p w14:paraId="0D0E147B" w14:textId="2EB6AFC1" w:rsidR="003273B7" w:rsidRPr="008E64C4" w:rsidRDefault="007A2365">
      <w:pPr>
        <w:pStyle w:val="BodyText"/>
        <w:ind w:right="254"/>
        <w:rPr>
          <w:rFonts w:cs="Times New Roman"/>
          <w:i/>
          <w:iCs/>
        </w:rPr>
      </w:pPr>
      <w:r w:rsidRPr="008E64C4">
        <w:rPr>
          <w:rFonts w:cs="Times New Roman"/>
          <w:i/>
          <w:iCs/>
          <w:spacing w:val="-1"/>
          <w:highlight w:val="yellow"/>
        </w:rPr>
        <w:t>Stability</w:t>
      </w:r>
      <w:r w:rsidRPr="008E64C4">
        <w:rPr>
          <w:rFonts w:cs="Times New Roman"/>
          <w:i/>
          <w:iCs/>
          <w:spacing w:val="-6"/>
          <w:highlight w:val="yellow"/>
        </w:rPr>
        <w:t xml:space="preserve"> </w:t>
      </w:r>
      <w:r w:rsidRPr="008E64C4">
        <w:rPr>
          <w:rFonts w:cs="Times New Roman"/>
          <w:i/>
          <w:iCs/>
          <w:highlight w:val="yellow"/>
        </w:rPr>
        <w:t>is</w:t>
      </w:r>
      <w:r w:rsidRPr="008E64C4">
        <w:rPr>
          <w:rFonts w:cs="Times New Roman"/>
          <w:i/>
          <w:iCs/>
          <w:spacing w:val="-3"/>
          <w:highlight w:val="yellow"/>
        </w:rPr>
        <w:t xml:space="preserve"> </w:t>
      </w:r>
      <w:r w:rsidRPr="008E64C4">
        <w:rPr>
          <w:rFonts w:cs="Times New Roman"/>
          <w:i/>
          <w:iCs/>
          <w:spacing w:val="-1"/>
          <w:highlight w:val="yellow"/>
        </w:rPr>
        <w:t>ongoing</w:t>
      </w:r>
      <w:r w:rsidRPr="008E64C4">
        <w:rPr>
          <w:rFonts w:cs="Times New Roman"/>
          <w:i/>
          <w:iCs/>
          <w:spacing w:val="-3"/>
          <w:highlight w:val="yellow"/>
        </w:rPr>
        <w:t xml:space="preserve"> </w:t>
      </w:r>
      <w:r w:rsidRPr="008E64C4">
        <w:rPr>
          <w:rFonts w:cs="Times New Roman"/>
          <w:i/>
          <w:iCs/>
          <w:highlight w:val="yellow"/>
        </w:rPr>
        <w:t>and</w:t>
      </w:r>
      <w:r w:rsidRPr="008E64C4">
        <w:rPr>
          <w:rFonts w:cs="Times New Roman"/>
          <w:i/>
          <w:iCs/>
          <w:spacing w:val="-4"/>
          <w:highlight w:val="yellow"/>
        </w:rPr>
        <w:t xml:space="preserve"> </w:t>
      </w:r>
      <w:r w:rsidRPr="008E64C4">
        <w:rPr>
          <w:rFonts w:cs="Times New Roman"/>
          <w:i/>
          <w:iCs/>
          <w:spacing w:val="-1"/>
          <w:highlight w:val="yellow"/>
        </w:rPr>
        <w:t>the</w:t>
      </w:r>
      <w:r w:rsidRPr="008E64C4">
        <w:rPr>
          <w:rFonts w:cs="Times New Roman"/>
          <w:i/>
          <w:iCs/>
          <w:spacing w:val="-3"/>
          <w:highlight w:val="yellow"/>
        </w:rPr>
        <w:t xml:space="preserve"> </w:t>
      </w:r>
      <w:r w:rsidRPr="008E64C4">
        <w:rPr>
          <w:rFonts w:cs="Times New Roman"/>
          <w:i/>
          <w:iCs/>
          <w:spacing w:val="-1"/>
          <w:highlight w:val="yellow"/>
        </w:rPr>
        <w:t>expiration</w:t>
      </w:r>
      <w:r w:rsidRPr="008E64C4">
        <w:rPr>
          <w:rFonts w:cs="Times New Roman"/>
          <w:i/>
          <w:iCs/>
          <w:spacing w:val="-3"/>
          <w:highlight w:val="yellow"/>
        </w:rPr>
        <w:t xml:space="preserve"> </w:t>
      </w:r>
      <w:r w:rsidRPr="008E64C4">
        <w:rPr>
          <w:rFonts w:cs="Times New Roman"/>
          <w:i/>
          <w:iCs/>
          <w:highlight w:val="yellow"/>
        </w:rPr>
        <w:t>date</w:t>
      </w:r>
      <w:r w:rsidRPr="008E64C4">
        <w:rPr>
          <w:rFonts w:cs="Times New Roman"/>
          <w:i/>
          <w:iCs/>
          <w:spacing w:val="-4"/>
          <w:highlight w:val="yellow"/>
        </w:rPr>
        <w:t xml:space="preserve"> </w:t>
      </w:r>
      <w:r w:rsidRPr="008E64C4">
        <w:rPr>
          <w:rFonts w:cs="Times New Roman"/>
          <w:i/>
          <w:iCs/>
          <w:spacing w:val="-1"/>
          <w:highlight w:val="yellow"/>
        </w:rPr>
        <w:t>will</w:t>
      </w:r>
      <w:r w:rsidRPr="008E64C4">
        <w:rPr>
          <w:rFonts w:cs="Times New Roman"/>
          <w:i/>
          <w:iCs/>
          <w:spacing w:val="-3"/>
          <w:highlight w:val="yellow"/>
        </w:rPr>
        <w:t xml:space="preserve"> </w:t>
      </w:r>
      <w:r w:rsidRPr="008E64C4">
        <w:rPr>
          <w:rFonts w:cs="Times New Roman"/>
          <w:i/>
          <w:iCs/>
          <w:spacing w:val="-1"/>
          <w:highlight w:val="yellow"/>
        </w:rPr>
        <w:t>be</w:t>
      </w:r>
      <w:r w:rsidRPr="008E64C4">
        <w:rPr>
          <w:rFonts w:cs="Times New Roman"/>
          <w:i/>
          <w:iCs/>
          <w:spacing w:val="-3"/>
          <w:highlight w:val="yellow"/>
        </w:rPr>
        <w:t xml:space="preserve"> </w:t>
      </w:r>
      <w:r w:rsidR="000F1807">
        <w:rPr>
          <w:rFonts w:cs="Times New Roman"/>
          <w:i/>
          <w:iCs/>
          <w:spacing w:val="-1"/>
          <w:highlight w:val="yellow"/>
        </w:rPr>
        <w:t xml:space="preserve">established </w:t>
      </w:r>
      <w:r w:rsidR="000F1807">
        <w:rPr>
          <w:rFonts w:cs="Times New Roman"/>
          <w:i/>
          <w:iCs/>
          <w:highlight w:val="yellow"/>
        </w:rPr>
        <w:t>as</w:t>
      </w:r>
      <w:r w:rsidRPr="008E64C4">
        <w:rPr>
          <w:rFonts w:cs="Times New Roman"/>
          <w:i/>
          <w:iCs/>
          <w:spacing w:val="-3"/>
          <w:highlight w:val="yellow"/>
        </w:rPr>
        <w:t xml:space="preserve"> </w:t>
      </w:r>
      <w:r w:rsidRPr="008E64C4">
        <w:rPr>
          <w:rFonts w:cs="Times New Roman"/>
          <w:i/>
          <w:iCs/>
          <w:highlight w:val="yellow"/>
        </w:rPr>
        <w:t>data</w:t>
      </w:r>
      <w:r w:rsidR="000F1807">
        <w:rPr>
          <w:rFonts w:cs="Times New Roman"/>
          <w:i/>
          <w:iCs/>
          <w:highlight w:val="yellow"/>
        </w:rPr>
        <w:t xml:space="preserve"> is</w:t>
      </w:r>
      <w:r w:rsidRPr="008E64C4">
        <w:rPr>
          <w:rFonts w:cs="Times New Roman"/>
          <w:i/>
          <w:iCs/>
          <w:spacing w:val="-3"/>
          <w:highlight w:val="yellow"/>
        </w:rPr>
        <w:t xml:space="preserve"> </w:t>
      </w:r>
      <w:r w:rsidRPr="008E64C4">
        <w:rPr>
          <w:rFonts w:cs="Times New Roman"/>
          <w:i/>
          <w:iCs/>
          <w:spacing w:val="-1"/>
          <w:highlight w:val="yellow"/>
        </w:rPr>
        <w:t>generated.</w:t>
      </w:r>
      <w:r w:rsidRPr="008E64C4">
        <w:rPr>
          <w:rFonts w:cs="Times New Roman"/>
          <w:i/>
          <w:iCs/>
          <w:spacing w:val="-4"/>
          <w:highlight w:val="yellow"/>
        </w:rPr>
        <w:t xml:space="preserve"> </w:t>
      </w:r>
      <w:r w:rsidRPr="008E64C4">
        <w:rPr>
          <w:rFonts w:cs="Times New Roman"/>
          <w:i/>
          <w:iCs/>
          <w:spacing w:val="-1"/>
          <w:highlight w:val="yellow"/>
        </w:rPr>
        <w:t>The</w:t>
      </w:r>
      <w:r w:rsidRPr="008E64C4">
        <w:rPr>
          <w:rFonts w:cs="Times New Roman"/>
          <w:i/>
          <w:iCs/>
          <w:spacing w:val="81"/>
          <w:w w:val="99"/>
          <w:highlight w:val="yellow"/>
        </w:rPr>
        <w:t xml:space="preserve"> </w:t>
      </w:r>
      <w:r w:rsidR="006518AC" w:rsidRPr="008E64C4">
        <w:rPr>
          <w:rFonts w:cs="Times New Roman"/>
          <w:i/>
          <w:iCs/>
          <w:highlight w:val="yellow"/>
        </w:rPr>
        <w:t>current shelf life of the product is 6 months with the final stability timepoint expected after 24 months</w:t>
      </w:r>
      <w:r w:rsidRPr="008E64C4">
        <w:rPr>
          <w:rFonts w:cs="Times New Roman"/>
          <w:i/>
          <w:iCs/>
          <w:spacing w:val="-1"/>
          <w:highlight w:val="yellow"/>
        </w:rPr>
        <w:t>.</w:t>
      </w:r>
      <w:r w:rsidRPr="008E64C4">
        <w:rPr>
          <w:rFonts w:cs="Times New Roman"/>
          <w:i/>
          <w:iCs/>
          <w:spacing w:val="-3"/>
          <w:highlight w:val="yellow"/>
        </w:rPr>
        <w:t xml:space="preserve"> </w:t>
      </w:r>
      <w:r w:rsidRPr="008E64C4">
        <w:rPr>
          <w:rFonts w:cs="Times New Roman"/>
          <w:i/>
          <w:iCs/>
          <w:spacing w:val="-1"/>
          <w:highlight w:val="yellow"/>
        </w:rPr>
        <w:t>The</w:t>
      </w:r>
      <w:r w:rsidRPr="008E64C4">
        <w:rPr>
          <w:rFonts w:cs="Times New Roman"/>
          <w:i/>
          <w:iCs/>
          <w:spacing w:val="-3"/>
          <w:highlight w:val="yellow"/>
        </w:rPr>
        <w:t xml:space="preserve"> </w:t>
      </w:r>
      <w:r w:rsidRPr="008E64C4">
        <w:rPr>
          <w:rFonts w:cs="Times New Roman"/>
          <w:i/>
          <w:iCs/>
          <w:highlight w:val="yellow"/>
        </w:rPr>
        <w:t>dose,</w:t>
      </w:r>
      <w:r w:rsidRPr="008E64C4">
        <w:rPr>
          <w:rFonts w:cs="Times New Roman"/>
          <w:i/>
          <w:iCs/>
          <w:spacing w:val="87"/>
          <w:highlight w:val="yellow"/>
        </w:rPr>
        <w:t xml:space="preserve"> </w:t>
      </w:r>
      <w:r w:rsidRPr="008E64C4">
        <w:rPr>
          <w:rFonts w:cs="Times New Roman"/>
          <w:i/>
          <w:iCs/>
          <w:spacing w:val="-1"/>
          <w:highlight w:val="yellow"/>
        </w:rPr>
        <w:t>prepared</w:t>
      </w:r>
      <w:r w:rsidRPr="008E64C4">
        <w:rPr>
          <w:rFonts w:cs="Times New Roman"/>
          <w:i/>
          <w:iCs/>
          <w:spacing w:val="-3"/>
          <w:highlight w:val="yellow"/>
        </w:rPr>
        <w:t xml:space="preserve"> </w:t>
      </w:r>
      <w:r w:rsidRPr="008E64C4">
        <w:rPr>
          <w:rFonts w:cs="Times New Roman"/>
          <w:i/>
          <w:iCs/>
          <w:highlight w:val="yellow"/>
        </w:rPr>
        <w:t>in</w:t>
      </w:r>
      <w:r w:rsidRPr="008E64C4">
        <w:rPr>
          <w:rFonts w:cs="Times New Roman"/>
          <w:i/>
          <w:iCs/>
          <w:spacing w:val="-4"/>
          <w:highlight w:val="yellow"/>
        </w:rPr>
        <w:t xml:space="preserve"> </w:t>
      </w:r>
      <w:r w:rsidRPr="008E64C4">
        <w:rPr>
          <w:rFonts w:cs="Times New Roman"/>
          <w:i/>
          <w:iCs/>
          <w:highlight w:val="yellow"/>
        </w:rPr>
        <w:t>a</w:t>
      </w:r>
      <w:r w:rsidRPr="008E64C4">
        <w:rPr>
          <w:rFonts w:cs="Times New Roman"/>
          <w:i/>
          <w:iCs/>
          <w:spacing w:val="-2"/>
          <w:highlight w:val="yellow"/>
        </w:rPr>
        <w:t xml:space="preserve"> </w:t>
      </w:r>
      <w:r w:rsidRPr="008E64C4">
        <w:rPr>
          <w:rFonts w:cs="Times New Roman"/>
          <w:i/>
          <w:iCs/>
          <w:highlight w:val="yellow"/>
        </w:rPr>
        <w:t>syringe,</w:t>
      </w:r>
      <w:r w:rsidRPr="008E64C4">
        <w:rPr>
          <w:rFonts w:cs="Times New Roman"/>
          <w:i/>
          <w:iCs/>
          <w:spacing w:val="-4"/>
          <w:highlight w:val="yellow"/>
        </w:rPr>
        <w:t xml:space="preserve"> </w:t>
      </w:r>
      <w:r w:rsidRPr="008E64C4">
        <w:rPr>
          <w:rFonts w:cs="Times New Roman"/>
          <w:i/>
          <w:iCs/>
          <w:highlight w:val="yellow"/>
        </w:rPr>
        <w:t>is</w:t>
      </w:r>
      <w:r w:rsidRPr="008E64C4">
        <w:rPr>
          <w:rFonts w:cs="Times New Roman"/>
          <w:i/>
          <w:iCs/>
          <w:spacing w:val="-3"/>
          <w:highlight w:val="yellow"/>
        </w:rPr>
        <w:t xml:space="preserve"> </w:t>
      </w:r>
      <w:r w:rsidRPr="008E64C4">
        <w:rPr>
          <w:rFonts w:cs="Times New Roman"/>
          <w:i/>
          <w:iCs/>
          <w:spacing w:val="-1"/>
          <w:highlight w:val="yellow"/>
        </w:rPr>
        <w:t>stable</w:t>
      </w:r>
      <w:r w:rsidRPr="008E64C4">
        <w:rPr>
          <w:rFonts w:cs="Times New Roman"/>
          <w:i/>
          <w:iCs/>
          <w:spacing w:val="-2"/>
          <w:highlight w:val="yellow"/>
        </w:rPr>
        <w:t xml:space="preserve"> </w:t>
      </w:r>
      <w:r w:rsidRPr="008E64C4">
        <w:rPr>
          <w:rFonts w:cs="Times New Roman"/>
          <w:i/>
          <w:iCs/>
          <w:highlight w:val="yellow"/>
        </w:rPr>
        <w:t>for</w:t>
      </w:r>
      <w:r w:rsidRPr="008E64C4">
        <w:rPr>
          <w:rFonts w:cs="Times New Roman"/>
          <w:i/>
          <w:iCs/>
          <w:spacing w:val="-2"/>
          <w:highlight w:val="yellow"/>
        </w:rPr>
        <w:t xml:space="preserve"> </w:t>
      </w:r>
      <w:r w:rsidRPr="008E64C4">
        <w:rPr>
          <w:rFonts w:cs="Times New Roman"/>
          <w:i/>
          <w:iCs/>
          <w:highlight w:val="yellow"/>
        </w:rPr>
        <w:t>up</w:t>
      </w:r>
      <w:r w:rsidRPr="008E64C4">
        <w:rPr>
          <w:rFonts w:cs="Times New Roman"/>
          <w:i/>
          <w:iCs/>
          <w:spacing w:val="-4"/>
          <w:highlight w:val="yellow"/>
        </w:rPr>
        <w:t xml:space="preserve"> </w:t>
      </w:r>
      <w:r w:rsidRPr="008E64C4">
        <w:rPr>
          <w:rFonts w:cs="Times New Roman"/>
          <w:i/>
          <w:iCs/>
          <w:highlight w:val="yellow"/>
        </w:rPr>
        <w:t>to</w:t>
      </w:r>
      <w:r w:rsidRPr="008E64C4">
        <w:rPr>
          <w:rFonts w:cs="Times New Roman"/>
          <w:i/>
          <w:iCs/>
          <w:spacing w:val="-2"/>
          <w:highlight w:val="yellow"/>
        </w:rPr>
        <w:t xml:space="preserve"> </w:t>
      </w:r>
      <w:r w:rsidRPr="008E64C4">
        <w:rPr>
          <w:rFonts w:cs="Times New Roman"/>
          <w:i/>
          <w:iCs/>
          <w:highlight w:val="yellow"/>
        </w:rPr>
        <w:t>4</w:t>
      </w:r>
      <w:r w:rsidRPr="008E64C4">
        <w:rPr>
          <w:rFonts w:cs="Times New Roman"/>
          <w:i/>
          <w:iCs/>
          <w:spacing w:val="-2"/>
          <w:highlight w:val="yellow"/>
        </w:rPr>
        <w:t xml:space="preserve"> </w:t>
      </w:r>
      <w:r w:rsidRPr="008E64C4">
        <w:rPr>
          <w:rFonts w:cs="Times New Roman"/>
          <w:i/>
          <w:iCs/>
          <w:highlight w:val="yellow"/>
        </w:rPr>
        <w:t>hours</w:t>
      </w:r>
      <w:r w:rsidRPr="008E64C4">
        <w:rPr>
          <w:rFonts w:cs="Times New Roman"/>
          <w:i/>
          <w:iCs/>
          <w:spacing w:val="-3"/>
          <w:highlight w:val="yellow"/>
        </w:rPr>
        <w:t xml:space="preserve"> </w:t>
      </w:r>
      <w:r w:rsidRPr="008E64C4">
        <w:rPr>
          <w:rFonts w:cs="Times New Roman"/>
          <w:i/>
          <w:iCs/>
          <w:spacing w:val="-1"/>
          <w:highlight w:val="yellow"/>
        </w:rPr>
        <w:t>when</w:t>
      </w:r>
      <w:r w:rsidRPr="008E64C4">
        <w:rPr>
          <w:rFonts w:cs="Times New Roman"/>
          <w:i/>
          <w:iCs/>
          <w:spacing w:val="-2"/>
          <w:highlight w:val="yellow"/>
        </w:rPr>
        <w:t xml:space="preserve"> </w:t>
      </w:r>
      <w:r w:rsidRPr="008E64C4">
        <w:rPr>
          <w:rFonts w:cs="Times New Roman"/>
          <w:i/>
          <w:iCs/>
          <w:highlight w:val="yellow"/>
        </w:rPr>
        <w:t>stored</w:t>
      </w:r>
      <w:r w:rsidRPr="008E64C4">
        <w:rPr>
          <w:rFonts w:cs="Times New Roman"/>
          <w:i/>
          <w:iCs/>
          <w:spacing w:val="-4"/>
          <w:highlight w:val="yellow"/>
        </w:rPr>
        <w:t xml:space="preserve"> </w:t>
      </w:r>
      <w:r w:rsidRPr="008E64C4">
        <w:rPr>
          <w:rFonts w:cs="Times New Roman"/>
          <w:i/>
          <w:iCs/>
          <w:highlight w:val="yellow"/>
        </w:rPr>
        <w:t>at</w:t>
      </w:r>
      <w:r w:rsidRPr="008E64C4">
        <w:rPr>
          <w:rFonts w:cs="Times New Roman"/>
          <w:i/>
          <w:iCs/>
          <w:spacing w:val="-2"/>
          <w:highlight w:val="yellow"/>
        </w:rPr>
        <w:t xml:space="preserve"> </w:t>
      </w:r>
      <w:r w:rsidRPr="008E64C4">
        <w:rPr>
          <w:rFonts w:cs="Times New Roman"/>
          <w:i/>
          <w:iCs/>
          <w:highlight w:val="yellow"/>
        </w:rPr>
        <w:t>4°C</w:t>
      </w:r>
      <w:r w:rsidRPr="008E64C4">
        <w:rPr>
          <w:rFonts w:cs="Times New Roman"/>
          <w:i/>
          <w:iCs/>
          <w:spacing w:val="-3"/>
          <w:highlight w:val="yellow"/>
        </w:rPr>
        <w:t xml:space="preserve"> </w:t>
      </w:r>
      <w:r w:rsidRPr="008E64C4">
        <w:rPr>
          <w:rFonts w:cs="Times New Roman"/>
          <w:i/>
          <w:iCs/>
          <w:highlight w:val="yellow"/>
        </w:rPr>
        <w:t>(i.e.</w:t>
      </w:r>
      <w:r w:rsidRPr="008E64C4">
        <w:rPr>
          <w:rFonts w:cs="Times New Roman"/>
          <w:i/>
          <w:iCs/>
          <w:spacing w:val="-3"/>
          <w:highlight w:val="yellow"/>
        </w:rPr>
        <w:t xml:space="preserve"> </w:t>
      </w:r>
      <w:r w:rsidRPr="008E64C4">
        <w:rPr>
          <w:rFonts w:cs="Times New Roman"/>
          <w:i/>
          <w:iCs/>
          <w:spacing w:val="-1"/>
          <w:highlight w:val="yellow"/>
        </w:rPr>
        <w:t>on</w:t>
      </w:r>
      <w:r w:rsidRPr="008E64C4">
        <w:rPr>
          <w:rFonts w:cs="Times New Roman"/>
          <w:i/>
          <w:iCs/>
          <w:spacing w:val="-2"/>
          <w:highlight w:val="yellow"/>
        </w:rPr>
        <w:t xml:space="preserve"> </w:t>
      </w:r>
      <w:r w:rsidRPr="008E64C4">
        <w:rPr>
          <w:rFonts w:cs="Times New Roman"/>
          <w:i/>
          <w:iCs/>
          <w:highlight w:val="yellow"/>
        </w:rPr>
        <w:t>iced</w:t>
      </w:r>
      <w:r w:rsidRPr="008E64C4">
        <w:rPr>
          <w:rFonts w:cs="Times New Roman"/>
          <w:i/>
          <w:iCs/>
          <w:spacing w:val="-2"/>
          <w:highlight w:val="yellow"/>
        </w:rPr>
        <w:t xml:space="preserve"> </w:t>
      </w:r>
      <w:r w:rsidRPr="008E64C4">
        <w:rPr>
          <w:rFonts w:cs="Times New Roman"/>
          <w:i/>
          <w:iCs/>
          <w:spacing w:val="-1"/>
          <w:highlight w:val="yellow"/>
        </w:rPr>
        <w:t>water/cold</w:t>
      </w:r>
      <w:r w:rsidRPr="008E64C4">
        <w:rPr>
          <w:rFonts w:cs="Times New Roman"/>
          <w:i/>
          <w:iCs/>
          <w:spacing w:val="45"/>
          <w:highlight w:val="yellow"/>
        </w:rPr>
        <w:t xml:space="preserve"> </w:t>
      </w:r>
      <w:r w:rsidRPr="008E64C4">
        <w:rPr>
          <w:rFonts w:cs="Times New Roman"/>
          <w:i/>
          <w:iCs/>
          <w:highlight w:val="yellow"/>
        </w:rPr>
        <w:t>packs)</w:t>
      </w:r>
      <w:r w:rsidRPr="008E64C4">
        <w:rPr>
          <w:rFonts w:cs="Times New Roman"/>
          <w:i/>
          <w:iCs/>
          <w:spacing w:val="-4"/>
          <w:highlight w:val="yellow"/>
        </w:rPr>
        <w:t xml:space="preserve"> </w:t>
      </w:r>
      <w:r w:rsidRPr="008E64C4">
        <w:rPr>
          <w:rFonts w:cs="Times New Roman"/>
          <w:i/>
          <w:iCs/>
          <w:spacing w:val="-1"/>
          <w:highlight w:val="yellow"/>
        </w:rPr>
        <w:t>starting</w:t>
      </w:r>
      <w:r w:rsidRPr="008E64C4">
        <w:rPr>
          <w:rFonts w:cs="Times New Roman"/>
          <w:i/>
          <w:iCs/>
          <w:spacing w:val="-4"/>
          <w:highlight w:val="yellow"/>
        </w:rPr>
        <w:t xml:space="preserve"> </w:t>
      </w:r>
      <w:r w:rsidRPr="008E64C4">
        <w:rPr>
          <w:rFonts w:cs="Times New Roman"/>
          <w:i/>
          <w:iCs/>
          <w:spacing w:val="-1"/>
          <w:highlight w:val="yellow"/>
        </w:rPr>
        <w:t>when</w:t>
      </w:r>
      <w:r w:rsidRPr="008E64C4">
        <w:rPr>
          <w:rFonts w:cs="Times New Roman"/>
          <w:i/>
          <w:iCs/>
          <w:spacing w:val="-4"/>
          <w:highlight w:val="yellow"/>
        </w:rPr>
        <w:t xml:space="preserve"> </w:t>
      </w:r>
      <w:r w:rsidRPr="008E64C4">
        <w:rPr>
          <w:rFonts w:cs="Times New Roman"/>
          <w:i/>
          <w:iCs/>
          <w:highlight w:val="yellow"/>
        </w:rPr>
        <w:t>the</w:t>
      </w:r>
      <w:r w:rsidRPr="008E64C4">
        <w:rPr>
          <w:rFonts w:cs="Times New Roman"/>
          <w:i/>
          <w:iCs/>
          <w:spacing w:val="-4"/>
          <w:highlight w:val="yellow"/>
        </w:rPr>
        <w:t xml:space="preserve"> </w:t>
      </w:r>
      <w:r w:rsidRPr="008E64C4">
        <w:rPr>
          <w:rFonts w:cs="Times New Roman"/>
          <w:i/>
          <w:iCs/>
          <w:highlight w:val="yellow"/>
        </w:rPr>
        <w:t>dose</w:t>
      </w:r>
      <w:r w:rsidRPr="008E64C4">
        <w:rPr>
          <w:rFonts w:cs="Times New Roman"/>
          <w:i/>
          <w:iCs/>
          <w:spacing w:val="-4"/>
          <w:highlight w:val="yellow"/>
        </w:rPr>
        <w:t xml:space="preserve"> </w:t>
      </w:r>
      <w:r w:rsidRPr="008E64C4">
        <w:rPr>
          <w:rFonts w:cs="Times New Roman"/>
          <w:i/>
          <w:iCs/>
          <w:spacing w:val="-1"/>
          <w:highlight w:val="yellow"/>
        </w:rPr>
        <w:t>preparation</w:t>
      </w:r>
      <w:r w:rsidRPr="008E64C4">
        <w:rPr>
          <w:rFonts w:cs="Times New Roman"/>
          <w:i/>
          <w:iCs/>
          <w:spacing w:val="-6"/>
          <w:highlight w:val="yellow"/>
        </w:rPr>
        <w:t xml:space="preserve"> </w:t>
      </w:r>
      <w:r w:rsidRPr="008E64C4">
        <w:rPr>
          <w:rFonts w:cs="Times New Roman"/>
          <w:i/>
          <w:iCs/>
          <w:highlight w:val="yellow"/>
        </w:rPr>
        <w:t>is</w:t>
      </w:r>
      <w:r w:rsidRPr="008E64C4">
        <w:rPr>
          <w:rFonts w:cs="Times New Roman"/>
          <w:i/>
          <w:iCs/>
          <w:spacing w:val="-4"/>
          <w:highlight w:val="yellow"/>
        </w:rPr>
        <w:t xml:space="preserve"> </w:t>
      </w:r>
      <w:r w:rsidRPr="008E64C4">
        <w:rPr>
          <w:rFonts w:cs="Times New Roman"/>
          <w:i/>
          <w:iCs/>
          <w:spacing w:val="-1"/>
          <w:highlight w:val="yellow"/>
        </w:rPr>
        <w:t>complete.</w:t>
      </w:r>
    </w:p>
    <w:p w14:paraId="703458AB" w14:textId="77777777" w:rsidR="003273B7" w:rsidRPr="008E64C4" w:rsidRDefault="003273B7">
      <w:pPr>
        <w:spacing w:before="9"/>
        <w:rPr>
          <w:rFonts w:ascii="Times New Roman" w:eastAsia="Times New Roman" w:hAnsi="Times New Roman" w:cs="Times New Roman"/>
          <w:sz w:val="24"/>
          <w:szCs w:val="24"/>
        </w:rPr>
      </w:pPr>
    </w:p>
    <w:p w14:paraId="233A9BD9" w14:textId="77CC66BB" w:rsidR="003273B7" w:rsidRPr="008E64C4" w:rsidRDefault="008E64C4">
      <w:pPr>
        <w:pStyle w:val="Heading2"/>
        <w:numPr>
          <w:ilvl w:val="1"/>
          <w:numId w:val="6"/>
        </w:numPr>
        <w:tabs>
          <w:tab w:val="left" w:pos="1180"/>
        </w:tabs>
        <w:ind w:left="1179" w:hanging="1079"/>
        <w:rPr>
          <w:rFonts w:ascii="Times New Roman" w:hAnsi="Times New Roman" w:cs="Times New Roman"/>
          <w:b w:val="0"/>
          <w:bCs w:val="0"/>
          <w:sz w:val="24"/>
          <w:szCs w:val="24"/>
        </w:rPr>
      </w:pPr>
      <w:bookmarkStart w:id="40" w:name="3.10._Administration"/>
      <w:bookmarkStart w:id="41" w:name="_Toc187759072"/>
      <w:bookmarkEnd w:id="40"/>
      <w:r w:rsidRPr="008E64C4">
        <w:rPr>
          <w:rFonts w:ascii="Times New Roman" w:hAnsi="Times New Roman" w:cs="Times New Roman"/>
          <w:spacing w:val="-1"/>
          <w:sz w:val="24"/>
          <w:szCs w:val="24"/>
        </w:rPr>
        <w:t xml:space="preserve">Route of </w:t>
      </w:r>
      <w:r w:rsidR="007A2365" w:rsidRPr="008E64C4">
        <w:rPr>
          <w:rFonts w:ascii="Times New Roman" w:hAnsi="Times New Roman" w:cs="Times New Roman"/>
          <w:spacing w:val="-1"/>
          <w:sz w:val="24"/>
          <w:szCs w:val="24"/>
        </w:rPr>
        <w:t>Administration</w:t>
      </w:r>
      <w:bookmarkEnd w:id="41"/>
    </w:p>
    <w:p w14:paraId="1A7993E6" w14:textId="43A60312" w:rsidR="003273B7" w:rsidRPr="008E64C4" w:rsidRDefault="006518AC">
      <w:pPr>
        <w:pStyle w:val="BodyText"/>
        <w:spacing w:before="121"/>
        <w:rPr>
          <w:rFonts w:cs="Times New Roman"/>
        </w:rPr>
      </w:pPr>
      <w:bookmarkStart w:id="42" w:name="_Hlk187758110"/>
      <w:r w:rsidRPr="008E64C4">
        <w:rPr>
          <w:rFonts w:cs="Times New Roman"/>
          <w:spacing w:val="-1"/>
          <w:highlight w:val="yellow"/>
        </w:rPr>
        <w:t xml:space="preserve">Provide a brief description of IP administration. </w:t>
      </w:r>
      <w:bookmarkEnd w:id="42"/>
      <w:r w:rsidRPr="008E64C4">
        <w:rPr>
          <w:rFonts w:cs="Times New Roman"/>
          <w:spacing w:val="-1"/>
          <w:highlight w:val="yellow"/>
        </w:rPr>
        <w:t xml:space="preserve">Details on methods and use of devices are </w:t>
      </w:r>
      <w:r w:rsidR="000F1807">
        <w:rPr>
          <w:rFonts w:cs="Times New Roman"/>
          <w:spacing w:val="-1"/>
          <w:highlight w:val="yellow"/>
        </w:rPr>
        <w:t xml:space="preserve">to be </w:t>
      </w:r>
      <w:r w:rsidRPr="008E64C4">
        <w:rPr>
          <w:rFonts w:cs="Times New Roman"/>
          <w:spacing w:val="-1"/>
          <w:highlight w:val="yellow"/>
        </w:rPr>
        <w:t xml:space="preserve">provided in </w:t>
      </w:r>
      <w:r w:rsidR="000F1807">
        <w:rPr>
          <w:rFonts w:cs="Times New Roman"/>
          <w:b/>
          <w:bCs/>
          <w:spacing w:val="-1"/>
          <w:highlight w:val="yellow"/>
        </w:rPr>
        <w:t>S</w:t>
      </w:r>
      <w:r w:rsidRPr="008E64C4">
        <w:rPr>
          <w:rFonts w:cs="Times New Roman"/>
          <w:b/>
          <w:bCs/>
          <w:spacing w:val="-1"/>
          <w:highlight w:val="yellow"/>
        </w:rPr>
        <w:t>ection 4</w:t>
      </w:r>
      <w:r w:rsidRPr="008E64C4">
        <w:rPr>
          <w:rFonts w:cs="Times New Roman"/>
          <w:spacing w:val="-1"/>
          <w:highlight w:val="yellow"/>
        </w:rPr>
        <w:t xml:space="preserve">. </w:t>
      </w:r>
    </w:p>
    <w:p w14:paraId="452B9DA5" w14:textId="77777777" w:rsidR="003273B7" w:rsidRPr="008E64C4" w:rsidRDefault="003273B7">
      <w:pPr>
        <w:spacing w:before="9"/>
        <w:rPr>
          <w:rFonts w:ascii="Times New Roman" w:eastAsia="Times New Roman" w:hAnsi="Times New Roman" w:cs="Times New Roman"/>
          <w:sz w:val="24"/>
          <w:szCs w:val="24"/>
        </w:rPr>
      </w:pPr>
    </w:p>
    <w:p w14:paraId="354B9A89" w14:textId="260BF4F6" w:rsidR="003273B7" w:rsidRPr="008E64C4" w:rsidRDefault="006518AC">
      <w:pPr>
        <w:pStyle w:val="Heading2"/>
        <w:numPr>
          <w:ilvl w:val="1"/>
          <w:numId w:val="6"/>
        </w:numPr>
        <w:tabs>
          <w:tab w:val="left" w:pos="1180"/>
        </w:tabs>
        <w:ind w:left="1179" w:hanging="1079"/>
        <w:rPr>
          <w:rFonts w:ascii="Times New Roman" w:hAnsi="Times New Roman" w:cs="Times New Roman"/>
          <w:b w:val="0"/>
          <w:bCs w:val="0"/>
          <w:sz w:val="24"/>
          <w:szCs w:val="24"/>
        </w:rPr>
      </w:pPr>
      <w:bookmarkStart w:id="43" w:name="3.11._Compatibility"/>
      <w:bookmarkStart w:id="44" w:name="_Toc187759073"/>
      <w:bookmarkEnd w:id="43"/>
      <w:r w:rsidRPr="008E64C4">
        <w:rPr>
          <w:rFonts w:ascii="Times New Roman" w:hAnsi="Times New Roman" w:cs="Times New Roman"/>
          <w:spacing w:val="-1"/>
          <w:sz w:val="24"/>
          <w:szCs w:val="24"/>
        </w:rPr>
        <w:t xml:space="preserve">Device </w:t>
      </w:r>
      <w:r w:rsidR="007A2365" w:rsidRPr="008E64C4">
        <w:rPr>
          <w:rFonts w:ascii="Times New Roman" w:hAnsi="Times New Roman" w:cs="Times New Roman"/>
          <w:spacing w:val="-1"/>
          <w:sz w:val="24"/>
          <w:szCs w:val="24"/>
        </w:rPr>
        <w:t>Compatibility</w:t>
      </w:r>
      <w:bookmarkEnd w:id="44"/>
    </w:p>
    <w:p w14:paraId="35481E87" w14:textId="5B81B217" w:rsidR="003273B7" w:rsidRPr="008E64C4" w:rsidRDefault="006518AC" w:rsidP="006518AC">
      <w:pPr>
        <w:pStyle w:val="BodyText"/>
        <w:tabs>
          <w:tab w:val="left" w:pos="820"/>
        </w:tabs>
        <w:spacing w:before="103"/>
        <w:rPr>
          <w:rFonts w:cs="Times New Roman"/>
        </w:rPr>
      </w:pPr>
      <w:r w:rsidRPr="008E64C4">
        <w:rPr>
          <w:rFonts w:cs="Times New Roman"/>
          <w:spacing w:val="-1"/>
          <w:highlight w:val="yellow"/>
        </w:rPr>
        <w:t xml:space="preserve">List all devices, including model numbers that may be used to deliver the IP. This information is typically </w:t>
      </w:r>
      <w:r w:rsidR="000F1807">
        <w:rPr>
          <w:rFonts w:cs="Times New Roman"/>
          <w:spacing w:val="-1"/>
          <w:highlight w:val="yellow"/>
        </w:rPr>
        <w:t>validated in</w:t>
      </w:r>
      <w:r w:rsidRPr="008E64C4">
        <w:rPr>
          <w:rFonts w:cs="Times New Roman"/>
          <w:spacing w:val="-1"/>
          <w:highlight w:val="yellow"/>
        </w:rPr>
        <w:t xml:space="preserve"> delivery </w:t>
      </w:r>
      <w:r w:rsidR="000F1807" w:rsidRPr="008E64C4">
        <w:rPr>
          <w:rFonts w:cs="Times New Roman"/>
          <w:spacing w:val="-1"/>
          <w:highlight w:val="yellow"/>
        </w:rPr>
        <w:t xml:space="preserve">device </w:t>
      </w:r>
      <w:r w:rsidRPr="008E64C4">
        <w:rPr>
          <w:rFonts w:cs="Times New Roman"/>
          <w:spacing w:val="-1"/>
          <w:highlight w:val="yellow"/>
        </w:rPr>
        <w:t>studies.</w:t>
      </w:r>
      <w:r w:rsidRPr="008E64C4">
        <w:rPr>
          <w:rFonts w:cs="Times New Roman"/>
          <w:spacing w:val="-1"/>
        </w:rPr>
        <w:t xml:space="preserve"> </w:t>
      </w:r>
    </w:p>
    <w:p w14:paraId="2AC7DF03" w14:textId="4008CB66" w:rsidR="003273B7" w:rsidRPr="008E64C4" w:rsidRDefault="007A2365">
      <w:pPr>
        <w:pStyle w:val="Heading1"/>
        <w:numPr>
          <w:ilvl w:val="0"/>
          <w:numId w:val="6"/>
        </w:numPr>
        <w:tabs>
          <w:tab w:val="left" w:pos="1181"/>
        </w:tabs>
        <w:spacing w:before="222"/>
        <w:ind w:hanging="1080"/>
        <w:rPr>
          <w:rFonts w:ascii="Times New Roman" w:hAnsi="Times New Roman" w:cs="Times New Roman"/>
          <w:b w:val="0"/>
          <w:bCs w:val="0"/>
          <w:sz w:val="24"/>
          <w:szCs w:val="24"/>
        </w:rPr>
      </w:pPr>
      <w:bookmarkStart w:id="45" w:name="_Toc187759074"/>
      <w:r w:rsidRPr="008E64C4">
        <w:rPr>
          <w:rFonts w:ascii="Times New Roman" w:hAnsi="Times New Roman" w:cs="Times New Roman"/>
          <w:spacing w:val="-1"/>
          <w:sz w:val="24"/>
          <w:szCs w:val="24"/>
        </w:rPr>
        <w:t>DOSE</w:t>
      </w:r>
      <w:r w:rsidRPr="008E64C4">
        <w:rPr>
          <w:rFonts w:ascii="Times New Roman" w:hAnsi="Times New Roman" w:cs="Times New Roman"/>
          <w:spacing w:val="-18"/>
          <w:sz w:val="24"/>
          <w:szCs w:val="24"/>
        </w:rPr>
        <w:t xml:space="preserve"> </w:t>
      </w:r>
      <w:r w:rsidRPr="008E64C4">
        <w:rPr>
          <w:rFonts w:ascii="Times New Roman" w:hAnsi="Times New Roman" w:cs="Times New Roman"/>
          <w:spacing w:val="-1"/>
          <w:sz w:val="24"/>
          <w:szCs w:val="24"/>
        </w:rPr>
        <w:t>CALCULATION</w:t>
      </w:r>
      <w:r w:rsidRPr="008E64C4">
        <w:rPr>
          <w:rFonts w:ascii="Times New Roman" w:hAnsi="Times New Roman" w:cs="Times New Roman"/>
          <w:spacing w:val="-18"/>
          <w:sz w:val="24"/>
          <w:szCs w:val="24"/>
        </w:rPr>
        <w:t xml:space="preserve"> </w:t>
      </w:r>
      <w:r w:rsidRPr="008E64C4">
        <w:rPr>
          <w:rFonts w:ascii="Times New Roman" w:hAnsi="Times New Roman" w:cs="Times New Roman"/>
          <w:spacing w:val="-1"/>
          <w:sz w:val="24"/>
          <w:szCs w:val="24"/>
        </w:rPr>
        <w:t>AND</w:t>
      </w:r>
      <w:r w:rsidRPr="008E64C4">
        <w:rPr>
          <w:rFonts w:ascii="Times New Roman" w:hAnsi="Times New Roman" w:cs="Times New Roman"/>
          <w:spacing w:val="-18"/>
          <w:sz w:val="24"/>
          <w:szCs w:val="24"/>
        </w:rPr>
        <w:t xml:space="preserve"> </w:t>
      </w:r>
      <w:r w:rsidR="006518AC" w:rsidRPr="008E64C4">
        <w:rPr>
          <w:rFonts w:ascii="Times New Roman" w:hAnsi="Times New Roman" w:cs="Times New Roman"/>
          <w:spacing w:val="-1"/>
          <w:sz w:val="24"/>
          <w:szCs w:val="24"/>
        </w:rPr>
        <w:t>ADMINISTRATION</w:t>
      </w:r>
      <w:bookmarkEnd w:id="45"/>
    </w:p>
    <w:p w14:paraId="07BFF71D" w14:textId="77777777" w:rsidR="003273B7" w:rsidRPr="008E64C4" w:rsidRDefault="003273B7">
      <w:pPr>
        <w:spacing w:before="1"/>
        <w:rPr>
          <w:rFonts w:ascii="Times New Roman" w:eastAsia="Times New Roman" w:hAnsi="Times New Roman" w:cs="Times New Roman"/>
          <w:sz w:val="24"/>
          <w:szCs w:val="24"/>
        </w:rPr>
      </w:pPr>
    </w:p>
    <w:p w14:paraId="594D0148" w14:textId="32975858" w:rsidR="005E19DB" w:rsidRPr="008E64C4" w:rsidRDefault="005E19DB">
      <w:pPr>
        <w:pStyle w:val="Heading2"/>
        <w:numPr>
          <w:ilvl w:val="1"/>
          <w:numId w:val="6"/>
        </w:numPr>
        <w:tabs>
          <w:tab w:val="left" w:pos="1181"/>
        </w:tabs>
        <w:spacing w:before="67"/>
        <w:ind w:hanging="1080"/>
        <w:rPr>
          <w:rFonts w:ascii="Times New Roman" w:hAnsi="Times New Roman" w:cs="Times New Roman"/>
          <w:sz w:val="24"/>
          <w:szCs w:val="24"/>
        </w:rPr>
      </w:pPr>
      <w:bookmarkStart w:id="46" w:name="4.1._Materials_Needed_for_Preparing_MELP"/>
      <w:bookmarkStart w:id="47" w:name="4.2._Dose_and_dose_calculation"/>
      <w:bookmarkStart w:id="48" w:name="4.2.1._NOTE:_Dosing_of_vg_and_Volume_was"/>
      <w:bookmarkStart w:id="49" w:name="4.2.2._Endotoxin_Levels"/>
      <w:bookmarkStart w:id="50" w:name="_Toc187759075"/>
      <w:bookmarkEnd w:id="46"/>
      <w:bookmarkEnd w:id="47"/>
      <w:bookmarkEnd w:id="48"/>
      <w:bookmarkEnd w:id="49"/>
      <w:r w:rsidRPr="008E64C4">
        <w:rPr>
          <w:rFonts w:ascii="Times New Roman" w:hAnsi="Times New Roman" w:cs="Times New Roman"/>
          <w:sz w:val="24"/>
          <w:szCs w:val="24"/>
        </w:rPr>
        <w:t>Handling</w:t>
      </w:r>
      <w:bookmarkEnd w:id="50"/>
    </w:p>
    <w:p w14:paraId="7D78C373" w14:textId="5A20D052" w:rsidR="005E19DB" w:rsidRPr="008E64C4" w:rsidRDefault="005E19DB" w:rsidP="005E19DB">
      <w:pPr>
        <w:rPr>
          <w:rFonts w:ascii="Times New Roman" w:hAnsi="Times New Roman" w:cs="Times New Roman"/>
          <w:sz w:val="24"/>
          <w:szCs w:val="24"/>
        </w:rPr>
      </w:pPr>
      <w:r w:rsidRPr="008E64C4">
        <w:rPr>
          <w:rFonts w:ascii="Times New Roman" w:hAnsi="Times New Roman" w:cs="Times New Roman"/>
          <w:sz w:val="24"/>
          <w:szCs w:val="24"/>
          <w:highlight w:val="yellow"/>
        </w:rPr>
        <w:t>Provide instructions on handling including biosafety level instructions (e.g. gowning, goggles, preparation in a biosafety cabinet, cleanroom, etc.).</w:t>
      </w:r>
      <w:r w:rsidRPr="008E64C4">
        <w:rPr>
          <w:rFonts w:ascii="Times New Roman" w:hAnsi="Times New Roman" w:cs="Times New Roman"/>
          <w:sz w:val="24"/>
          <w:szCs w:val="24"/>
        </w:rPr>
        <w:t xml:space="preserve"> </w:t>
      </w:r>
    </w:p>
    <w:p w14:paraId="3B4685B4" w14:textId="77777777" w:rsidR="005E19DB" w:rsidRPr="008E64C4" w:rsidRDefault="005E19DB" w:rsidP="005E19DB">
      <w:pPr>
        <w:rPr>
          <w:rFonts w:ascii="Times New Roman" w:hAnsi="Times New Roman" w:cs="Times New Roman"/>
          <w:sz w:val="24"/>
          <w:szCs w:val="24"/>
        </w:rPr>
      </w:pPr>
    </w:p>
    <w:p w14:paraId="6A77CEBA" w14:textId="0683F6A0" w:rsidR="003273B7" w:rsidRPr="008E64C4" w:rsidRDefault="007A2365">
      <w:pPr>
        <w:pStyle w:val="Heading2"/>
        <w:numPr>
          <w:ilvl w:val="1"/>
          <w:numId w:val="6"/>
        </w:numPr>
        <w:tabs>
          <w:tab w:val="left" w:pos="1181"/>
        </w:tabs>
        <w:spacing w:before="67"/>
        <w:ind w:hanging="1080"/>
        <w:rPr>
          <w:rFonts w:ascii="Times New Roman" w:hAnsi="Times New Roman" w:cs="Times New Roman"/>
          <w:b w:val="0"/>
          <w:bCs w:val="0"/>
          <w:sz w:val="24"/>
          <w:szCs w:val="24"/>
        </w:rPr>
      </w:pPr>
      <w:bookmarkStart w:id="51" w:name="_Toc187759076"/>
      <w:r w:rsidRPr="008E64C4">
        <w:rPr>
          <w:rFonts w:ascii="Times New Roman" w:hAnsi="Times New Roman" w:cs="Times New Roman"/>
          <w:spacing w:val="-1"/>
          <w:sz w:val="24"/>
          <w:szCs w:val="24"/>
        </w:rPr>
        <w:t>Materials Needed</w:t>
      </w:r>
      <w:r w:rsidRPr="008E64C4">
        <w:rPr>
          <w:rFonts w:ascii="Times New Roman" w:hAnsi="Times New Roman" w:cs="Times New Roman"/>
          <w:sz w:val="24"/>
          <w:szCs w:val="24"/>
        </w:rPr>
        <w:t xml:space="preserve"> </w:t>
      </w:r>
      <w:r w:rsidRPr="008E64C4">
        <w:rPr>
          <w:rFonts w:ascii="Times New Roman" w:hAnsi="Times New Roman" w:cs="Times New Roman"/>
          <w:spacing w:val="-1"/>
          <w:sz w:val="24"/>
          <w:szCs w:val="24"/>
        </w:rPr>
        <w:t>for Administration</w:t>
      </w:r>
      <w:bookmarkEnd w:id="51"/>
    </w:p>
    <w:p w14:paraId="1142A272" w14:textId="5A0B84CD" w:rsidR="003273B7" w:rsidRPr="008E64C4" w:rsidRDefault="005E19DB">
      <w:pPr>
        <w:pStyle w:val="BodyText"/>
        <w:rPr>
          <w:rFonts w:cs="Times New Roman"/>
        </w:rPr>
      </w:pPr>
      <w:r w:rsidRPr="008E64C4">
        <w:rPr>
          <w:rFonts w:cs="Times New Roman"/>
          <w:spacing w:val="-1"/>
          <w:highlight w:val="yellow"/>
        </w:rPr>
        <w:t>Provide a list of materials, devices required for administration</w:t>
      </w:r>
      <w:r w:rsidR="007A2365" w:rsidRPr="008E64C4">
        <w:rPr>
          <w:rFonts w:cs="Times New Roman"/>
          <w:spacing w:val="-5"/>
          <w:highlight w:val="yellow"/>
        </w:rPr>
        <w:t xml:space="preserve"> </w:t>
      </w:r>
      <w:r w:rsidR="007A2365" w:rsidRPr="008E64C4">
        <w:rPr>
          <w:rFonts w:cs="Times New Roman"/>
          <w:highlight w:val="yellow"/>
        </w:rPr>
        <w:t>in</w:t>
      </w:r>
      <w:r w:rsidR="007A2365" w:rsidRPr="008E64C4">
        <w:rPr>
          <w:rFonts w:cs="Times New Roman"/>
          <w:spacing w:val="-3"/>
          <w:highlight w:val="yellow"/>
        </w:rPr>
        <w:t xml:space="preserve"> </w:t>
      </w:r>
      <w:r w:rsidR="007A2365" w:rsidRPr="008E64C4">
        <w:rPr>
          <w:rFonts w:cs="Times New Roman"/>
          <w:spacing w:val="-1"/>
          <w:highlight w:val="yellow"/>
        </w:rPr>
        <w:t>Table</w:t>
      </w:r>
      <w:r w:rsidR="007A2365" w:rsidRPr="008E64C4">
        <w:rPr>
          <w:rFonts w:cs="Times New Roman"/>
          <w:spacing w:val="-4"/>
          <w:highlight w:val="yellow"/>
        </w:rPr>
        <w:t xml:space="preserve"> </w:t>
      </w:r>
      <w:r w:rsidR="007A2365" w:rsidRPr="008E64C4">
        <w:rPr>
          <w:rFonts w:cs="Times New Roman"/>
          <w:highlight w:val="yellow"/>
        </w:rPr>
        <w:t>1.</w:t>
      </w:r>
    </w:p>
    <w:p w14:paraId="445E9FF8" w14:textId="77777777" w:rsidR="003273B7" w:rsidRPr="008E64C4" w:rsidRDefault="003273B7">
      <w:pPr>
        <w:spacing w:before="10"/>
        <w:rPr>
          <w:rFonts w:ascii="Times New Roman" w:eastAsia="Times New Roman" w:hAnsi="Times New Roman" w:cs="Times New Roman"/>
          <w:sz w:val="24"/>
          <w:szCs w:val="24"/>
        </w:rPr>
      </w:pPr>
    </w:p>
    <w:p w14:paraId="7D2BBB8A" w14:textId="43AE89A2" w:rsidR="003273B7" w:rsidRPr="008E64C4" w:rsidRDefault="007A2365">
      <w:pPr>
        <w:tabs>
          <w:tab w:val="left" w:pos="1540"/>
        </w:tabs>
        <w:ind w:left="100"/>
        <w:rPr>
          <w:rFonts w:ascii="Times New Roman" w:eastAsia="Arial" w:hAnsi="Times New Roman" w:cs="Times New Roman"/>
          <w:sz w:val="24"/>
          <w:szCs w:val="24"/>
        </w:rPr>
      </w:pPr>
      <w:r w:rsidRPr="008E64C4">
        <w:rPr>
          <w:rFonts w:ascii="Times New Roman" w:hAnsi="Times New Roman" w:cs="Times New Roman"/>
          <w:b/>
          <w:sz w:val="24"/>
          <w:szCs w:val="24"/>
        </w:rPr>
        <w:t>Table</w:t>
      </w:r>
      <w:r w:rsidRPr="008E64C4">
        <w:rPr>
          <w:rFonts w:ascii="Times New Roman" w:hAnsi="Times New Roman" w:cs="Times New Roman"/>
          <w:b/>
          <w:spacing w:val="-7"/>
          <w:sz w:val="24"/>
          <w:szCs w:val="24"/>
        </w:rPr>
        <w:t xml:space="preserve"> </w:t>
      </w:r>
      <w:r w:rsidRPr="008E64C4">
        <w:rPr>
          <w:rFonts w:ascii="Times New Roman" w:hAnsi="Times New Roman" w:cs="Times New Roman"/>
          <w:b/>
          <w:sz w:val="24"/>
          <w:szCs w:val="24"/>
        </w:rPr>
        <w:t>1</w:t>
      </w:r>
      <w:r w:rsidRPr="008E64C4">
        <w:rPr>
          <w:rFonts w:ascii="Times New Roman" w:hAnsi="Times New Roman" w:cs="Times New Roman"/>
          <w:b/>
          <w:sz w:val="24"/>
          <w:szCs w:val="24"/>
        </w:rPr>
        <w:tab/>
      </w:r>
      <w:r w:rsidRPr="008E64C4">
        <w:rPr>
          <w:rFonts w:ascii="Times New Roman" w:hAnsi="Times New Roman" w:cs="Times New Roman"/>
          <w:b/>
          <w:spacing w:val="-1"/>
          <w:sz w:val="24"/>
          <w:szCs w:val="24"/>
        </w:rPr>
        <w:t>Materials</w:t>
      </w:r>
      <w:r w:rsidRPr="008E64C4">
        <w:rPr>
          <w:rFonts w:ascii="Times New Roman" w:hAnsi="Times New Roman" w:cs="Times New Roman"/>
          <w:b/>
          <w:spacing w:val="-10"/>
          <w:sz w:val="24"/>
          <w:szCs w:val="24"/>
        </w:rPr>
        <w:t xml:space="preserve"> </w:t>
      </w:r>
      <w:r w:rsidRPr="008E64C4">
        <w:rPr>
          <w:rFonts w:ascii="Times New Roman" w:hAnsi="Times New Roman" w:cs="Times New Roman"/>
          <w:b/>
          <w:spacing w:val="-1"/>
          <w:sz w:val="24"/>
          <w:szCs w:val="24"/>
        </w:rPr>
        <w:t>Needed</w:t>
      </w:r>
      <w:r w:rsidRPr="008E64C4">
        <w:rPr>
          <w:rFonts w:ascii="Times New Roman" w:hAnsi="Times New Roman" w:cs="Times New Roman"/>
          <w:b/>
          <w:spacing w:val="-10"/>
          <w:sz w:val="24"/>
          <w:szCs w:val="24"/>
        </w:rPr>
        <w:t xml:space="preserve"> </w:t>
      </w:r>
      <w:r w:rsidRPr="008E64C4">
        <w:rPr>
          <w:rFonts w:ascii="Times New Roman" w:hAnsi="Times New Roman" w:cs="Times New Roman"/>
          <w:b/>
          <w:sz w:val="24"/>
          <w:szCs w:val="24"/>
        </w:rPr>
        <w:t>for</w:t>
      </w:r>
      <w:r w:rsidRPr="008E64C4">
        <w:rPr>
          <w:rFonts w:ascii="Times New Roman" w:hAnsi="Times New Roman" w:cs="Times New Roman"/>
          <w:b/>
          <w:spacing w:val="-10"/>
          <w:sz w:val="24"/>
          <w:szCs w:val="24"/>
        </w:rPr>
        <w:t xml:space="preserve"> </w:t>
      </w:r>
      <w:r w:rsidR="008E64C4" w:rsidRPr="008E64C4">
        <w:rPr>
          <w:rFonts w:ascii="Times New Roman" w:hAnsi="Times New Roman" w:cs="Times New Roman"/>
          <w:b/>
          <w:sz w:val="24"/>
          <w:szCs w:val="24"/>
        </w:rPr>
        <w:t>Administration</w:t>
      </w:r>
    </w:p>
    <w:p w14:paraId="11C6A428" w14:textId="77777777" w:rsidR="003273B7" w:rsidRPr="008E64C4" w:rsidRDefault="003273B7">
      <w:pPr>
        <w:spacing w:before="10"/>
        <w:rPr>
          <w:rFonts w:ascii="Times New Roman" w:eastAsia="Arial" w:hAnsi="Times New Roman" w:cs="Times New Roman"/>
          <w:b/>
          <w:bCs/>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3865"/>
        <w:gridCol w:w="2070"/>
        <w:gridCol w:w="3419"/>
      </w:tblGrid>
      <w:tr w:rsidR="003273B7" w:rsidRPr="008E64C4" w14:paraId="544D8AE4" w14:textId="77777777">
        <w:trPr>
          <w:trHeight w:hRule="exact" w:val="300"/>
        </w:trPr>
        <w:tc>
          <w:tcPr>
            <w:tcW w:w="3865" w:type="dxa"/>
            <w:tcBorders>
              <w:top w:val="single" w:sz="5" w:space="0" w:color="000000"/>
              <w:left w:val="single" w:sz="5" w:space="0" w:color="000000"/>
              <w:bottom w:val="single" w:sz="5" w:space="0" w:color="000000"/>
              <w:right w:val="single" w:sz="5" w:space="0" w:color="000000"/>
            </w:tcBorders>
          </w:tcPr>
          <w:p w14:paraId="0C94524C" w14:textId="77777777" w:rsidR="003273B7" w:rsidRPr="008E64C4" w:rsidRDefault="007A2365">
            <w:pPr>
              <w:pStyle w:val="TableParagraph"/>
              <w:spacing w:before="59" w:line="229" w:lineRule="exact"/>
              <w:ind w:left="102"/>
              <w:rPr>
                <w:rFonts w:ascii="Times New Roman" w:eastAsia="Times New Roman" w:hAnsi="Times New Roman" w:cs="Times New Roman"/>
                <w:sz w:val="24"/>
                <w:szCs w:val="24"/>
              </w:rPr>
            </w:pPr>
            <w:r w:rsidRPr="008E64C4">
              <w:rPr>
                <w:rFonts w:ascii="Times New Roman" w:hAnsi="Times New Roman" w:cs="Times New Roman"/>
                <w:b/>
                <w:spacing w:val="-1"/>
                <w:sz w:val="24"/>
                <w:szCs w:val="24"/>
              </w:rPr>
              <w:t>Part Information</w:t>
            </w:r>
          </w:p>
        </w:tc>
        <w:tc>
          <w:tcPr>
            <w:tcW w:w="2070" w:type="dxa"/>
            <w:tcBorders>
              <w:top w:val="single" w:sz="5" w:space="0" w:color="000000"/>
              <w:left w:val="single" w:sz="5" w:space="0" w:color="000000"/>
              <w:bottom w:val="single" w:sz="5" w:space="0" w:color="000000"/>
              <w:right w:val="single" w:sz="5" w:space="0" w:color="000000"/>
            </w:tcBorders>
          </w:tcPr>
          <w:p w14:paraId="3125F731" w14:textId="77777777" w:rsidR="003273B7" w:rsidRPr="008E64C4" w:rsidRDefault="007A2365">
            <w:pPr>
              <w:pStyle w:val="TableParagraph"/>
              <w:spacing w:before="59" w:line="229" w:lineRule="exact"/>
              <w:ind w:left="423"/>
              <w:rPr>
                <w:rFonts w:ascii="Times New Roman" w:eastAsia="Times New Roman" w:hAnsi="Times New Roman" w:cs="Times New Roman"/>
                <w:sz w:val="24"/>
                <w:szCs w:val="24"/>
              </w:rPr>
            </w:pPr>
            <w:r w:rsidRPr="008E64C4">
              <w:rPr>
                <w:rFonts w:ascii="Times New Roman" w:hAnsi="Times New Roman" w:cs="Times New Roman"/>
                <w:b/>
                <w:spacing w:val="-1"/>
                <w:sz w:val="24"/>
                <w:szCs w:val="24"/>
              </w:rPr>
              <w:t>Manufacturer</w:t>
            </w:r>
          </w:p>
        </w:tc>
        <w:tc>
          <w:tcPr>
            <w:tcW w:w="3419" w:type="dxa"/>
            <w:tcBorders>
              <w:top w:val="single" w:sz="5" w:space="0" w:color="000000"/>
              <w:left w:val="single" w:sz="5" w:space="0" w:color="000000"/>
              <w:bottom w:val="single" w:sz="5" w:space="0" w:color="000000"/>
              <w:right w:val="single" w:sz="5" w:space="0" w:color="000000"/>
            </w:tcBorders>
          </w:tcPr>
          <w:p w14:paraId="1888D484" w14:textId="77777777" w:rsidR="003273B7" w:rsidRPr="008E64C4" w:rsidRDefault="007A2365">
            <w:pPr>
              <w:pStyle w:val="TableParagraph"/>
              <w:spacing w:before="59" w:line="229" w:lineRule="exact"/>
              <w:ind w:left="1134"/>
              <w:rPr>
                <w:rFonts w:ascii="Times New Roman" w:eastAsia="Times New Roman" w:hAnsi="Times New Roman" w:cs="Times New Roman"/>
                <w:sz w:val="24"/>
                <w:szCs w:val="24"/>
              </w:rPr>
            </w:pPr>
            <w:r w:rsidRPr="008E64C4">
              <w:rPr>
                <w:rFonts w:ascii="Times New Roman" w:hAnsi="Times New Roman" w:cs="Times New Roman"/>
                <w:b/>
                <w:spacing w:val="-1"/>
                <w:sz w:val="24"/>
                <w:szCs w:val="24"/>
              </w:rPr>
              <w:t>Part Number</w:t>
            </w:r>
          </w:p>
        </w:tc>
      </w:tr>
      <w:tr w:rsidR="003273B7" w:rsidRPr="008E64C4" w14:paraId="2291B287" w14:textId="77777777" w:rsidTr="006518AC">
        <w:trPr>
          <w:trHeight w:hRule="exact" w:val="301"/>
        </w:trPr>
        <w:tc>
          <w:tcPr>
            <w:tcW w:w="3865" w:type="dxa"/>
            <w:tcBorders>
              <w:top w:val="single" w:sz="5" w:space="0" w:color="000000"/>
              <w:left w:val="single" w:sz="5" w:space="0" w:color="000000"/>
              <w:bottom w:val="single" w:sz="5" w:space="0" w:color="000000"/>
              <w:right w:val="single" w:sz="5" w:space="0" w:color="000000"/>
            </w:tcBorders>
          </w:tcPr>
          <w:p w14:paraId="3DD63CD9" w14:textId="0FBCE4E3" w:rsidR="003273B7" w:rsidRPr="008E64C4" w:rsidRDefault="006518AC">
            <w:pPr>
              <w:pStyle w:val="TableParagraph"/>
              <w:spacing w:before="59"/>
              <w:ind w:left="102"/>
              <w:rPr>
                <w:rFonts w:ascii="Times New Roman" w:eastAsia="Times New Roman" w:hAnsi="Times New Roman" w:cs="Times New Roman"/>
                <w:sz w:val="24"/>
                <w:szCs w:val="24"/>
              </w:rPr>
            </w:pPr>
            <w:r w:rsidRPr="008E64C4">
              <w:rPr>
                <w:rFonts w:ascii="Times New Roman" w:eastAsia="Times New Roman" w:hAnsi="Times New Roman" w:cs="Times New Roman"/>
                <w:sz w:val="24"/>
                <w:szCs w:val="24"/>
                <w:highlight w:val="yellow"/>
              </w:rPr>
              <w:t>Add</w:t>
            </w:r>
          </w:p>
        </w:tc>
        <w:tc>
          <w:tcPr>
            <w:tcW w:w="2070" w:type="dxa"/>
            <w:tcBorders>
              <w:top w:val="single" w:sz="5" w:space="0" w:color="000000"/>
              <w:left w:val="single" w:sz="5" w:space="0" w:color="000000"/>
              <w:bottom w:val="single" w:sz="5" w:space="0" w:color="000000"/>
              <w:right w:val="single" w:sz="5" w:space="0" w:color="000000"/>
            </w:tcBorders>
          </w:tcPr>
          <w:p w14:paraId="5EE91983" w14:textId="591A984E" w:rsidR="003273B7" w:rsidRPr="008E64C4" w:rsidRDefault="003273B7">
            <w:pPr>
              <w:pStyle w:val="TableParagraph"/>
              <w:spacing w:before="59"/>
              <w:ind w:left="102"/>
              <w:rPr>
                <w:rFonts w:ascii="Times New Roman" w:eastAsia="Times New Roman" w:hAnsi="Times New Roman" w:cs="Times New Roman"/>
                <w:sz w:val="24"/>
                <w:szCs w:val="24"/>
              </w:rPr>
            </w:pPr>
          </w:p>
        </w:tc>
        <w:tc>
          <w:tcPr>
            <w:tcW w:w="3419" w:type="dxa"/>
            <w:tcBorders>
              <w:top w:val="single" w:sz="5" w:space="0" w:color="000000"/>
              <w:left w:val="single" w:sz="5" w:space="0" w:color="000000"/>
              <w:bottom w:val="single" w:sz="5" w:space="0" w:color="000000"/>
              <w:right w:val="single" w:sz="5" w:space="0" w:color="000000"/>
            </w:tcBorders>
          </w:tcPr>
          <w:p w14:paraId="0CBF50F6" w14:textId="2C6FD3BC" w:rsidR="003273B7" w:rsidRPr="008E64C4" w:rsidRDefault="003273B7">
            <w:pPr>
              <w:pStyle w:val="TableParagraph"/>
              <w:spacing w:before="60" w:line="229" w:lineRule="exact"/>
              <w:ind w:left="102"/>
              <w:rPr>
                <w:rFonts w:ascii="Times New Roman" w:eastAsia="Times New Roman" w:hAnsi="Times New Roman" w:cs="Times New Roman"/>
                <w:sz w:val="24"/>
                <w:szCs w:val="24"/>
              </w:rPr>
            </w:pPr>
          </w:p>
        </w:tc>
      </w:tr>
      <w:tr w:rsidR="003273B7" w:rsidRPr="008E64C4" w14:paraId="54361220" w14:textId="77777777">
        <w:trPr>
          <w:trHeight w:hRule="exact" w:val="300"/>
        </w:trPr>
        <w:tc>
          <w:tcPr>
            <w:tcW w:w="3865" w:type="dxa"/>
            <w:tcBorders>
              <w:top w:val="single" w:sz="5" w:space="0" w:color="000000"/>
              <w:left w:val="single" w:sz="5" w:space="0" w:color="000000"/>
              <w:bottom w:val="single" w:sz="5" w:space="0" w:color="000000"/>
              <w:right w:val="single" w:sz="5" w:space="0" w:color="000000"/>
            </w:tcBorders>
          </w:tcPr>
          <w:p w14:paraId="4A7AB19F" w14:textId="65FDBC8F" w:rsidR="003273B7" w:rsidRPr="008E64C4" w:rsidRDefault="003273B7">
            <w:pPr>
              <w:pStyle w:val="TableParagraph"/>
              <w:spacing w:before="59" w:line="229" w:lineRule="exact"/>
              <w:ind w:left="102"/>
              <w:rPr>
                <w:rFonts w:ascii="Times New Roman" w:eastAsia="Times New Roman" w:hAnsi="Times New Roman" w:cs="Times New Roman"/>
                <w:sz w:val="24"/>
                <w:szCs w:val="24"/>
              </w:rPr>
            </w:pPr>
          </w:p>
        </w:tc>
        <w:tc>
          <w:tcPr>
            <w:tcW w:w="2070" w:type="dxa"/>
            <w:tcBorders>
              <w:top w:val="single" w:sz="5" w:space="0" w:color="000000"/>
              <w:left w:val="single" w:sz="5" w:space="0" w:color="000000"/>
              <w:bottom w:val="single" w:sz="5" w:space="0" w:color="000000"/>
              <w:right w:val="single" w:sz="5" w:space="0" w:color="000000"/>
            </w:tcBorders>
          </w:tcPr>
          <w:p w14:paraId="5FFCECAA" w14:textId="2DEFDCFE" w:rsidR="003273B7" w:rsidRPr="008E64C4" w:rsidRDefault="003273B7">
            <w:pPr>
              <w:pStyle w:val="TableParagraph"/>
              <w:spacing w:before="59" w:line="229" w:lineRule="exact"/>
              <w:ind w:left="102"/>
              <w:rPr>
                <w:rFonts w:ascii="Times New Roman" w:eastAsia="Times New Roman" w:hAnsi="Times New Roman" w:cs="Times New Roman"/>
                <w:sz w:val="24"/>
                <w:szCs w:val="24"/>
              </w:rPr>
            </w:pPr>
          </w:p>
        </w:tc>
        <w:tc>
          <w:tcPr>
            <w:tcW w:w="3419" w:type="dxa"/>
            <w:tcBorders>
              <w:top w:val="single" w:sz="5" w:space="0" w:color="000000"/>
              <w:left w:val="single" w:sz="5" w:space="0" w:color="000000"/>
              <w:bottom w:val="single" w:sz="5" w:space="0" w:color="000000"/>
              <w:right w:val="single" w:sz="5" w:space="0" w:color="000000"/>
            </w:tcBorders>
          </w:tcPr>
          <w:p w14:paraId="05100FAD" w14:textId="193F56C1" w:rsidR="003273B7" w:rsidRPr="008E64C4" w:rsidRDefault="003273B7">
            <w:pPr>
              <w:pStyle w:val="TableParagraph"/>
              <w:spacing w:before="59" w:line="229" w:lineRule="exact"/>
              <w:ind w:left="102"/>
              <w:rPr>
                <w:rFonts w:ascii="Times New Roman" w:eastAsia="Times New Roman" w:hAnsi="Times New Roman" w:cs="Times New Roman"/>
                <w:sz w:val="24"/>
                <w:szCs w:val="24"/>
              </w:rPr>
            </w:pPr>
          </w:p>
        </w:tc>
      </w:tr>
      <w:tr w:rsidR="003273B7" w:rsidRPr="008E64C4" w14:paraId="1413048F" w14:textId="77777777">
        <w:trPr>
          <w:trHeight w:hRule="exact" w:val="300"/>
        </w:trPr>
        <w:tc>
          <w:tcPr>
            <w:tcW w:w="3865" w:type="dxa"/>
            <w:tcBorders>
              <w:top w:val="single" w:sz="5" w:space="0" w:color="000000"/>
              <w:left w:val="single" w:sz="5" w:space="0" w:color="000000"/>
              <w:bottom w:val="single" w:sz="5" w:space="0" w:color="000000"/>
              <w:right w:val="single" w:sz="5" w:space="0" w:color="000000"/>
            </w:tcBorders>
          </w:tcPr>
          <w:p w14:paraId="39622AE5" w14:textId="14A93D07" w:rsidR="003273B7" w:rsidRPr="008E64C4" w:rsidRDefault="003273B7">
            <w:pPr>
              <w:pStyle w:val="TableParagraph"/>
              <w:spacing w:before="59" w:line="229" w:lineRule="exact"/>
              <w:ind w:left="102"/>
              <w:rPr>
                <w:rFonts w:ascii="Times New Roman" w:eastAsia="Times New Roman" w:hAnsi="Times New Roman" w:cs="Times New Roman"/>
                <w:sz w:val="24"/>
                <w:szCs w:val="24"/>
              </w:rPr>
            </w:pPr>
          </w:p>
        </w:tc>
        <w:tc>
          <w:tcPr>
            <w:tcW w:w="2070" w:type="dxa"/>
            <w:tcBorders>
              <w:top w:val="single" w:sz="5" w:space="0" w:color="000000"/>
              <w:left w:val="single" w:sz="5" w:space="0" w:color="000000"/>
              <w:bottom w:val="single" w:sz="5" w:space="0" w:color="000000"/>
              <w:right w:val="single" w:sz="5" w:space="0" w:color="000000"/>
            </w:tcBorders>
          </w:tcPr>
          <w:p w14:paraId="061461CC" w14:textId="3E0D05ED" w:rsidR="003273B7" w:rsidRPr="008E64C4" w:rsidRDefault="003273B7">
            <w:pPr>
              <w:pStyle w:val="TableParagraph"/>
              <w:spacing w:before="59" w:line="229" w:lineRule="exact"/>
              <w:ind w:left="102"/>
              <w:rPr>
                <w:rFonts w:ascii="Times New Roman" w:eastAsia="Times New Roman" w:hAnsi="Times New Roman" w:cs="Times New Roman"/>
                <w:sz w:val="24"/>
                <w:szCs w:val="24"/>
              </w:rPr>
            </w:pPr>
          </w:p>
        </w:tc>
        <w:tc>
          <w:tcPr>
            <w:tcW w:w="3419" w:type="dxa"/>
            <w:tcBorders>
              <w:top w:val="single" w:sz="5" w:space="0" w:color="000000"/>
              <w:left w:val="single" w:sz="5" w:space="0" w:color="000000"/>
              <w:bottom w:val="single" w:sz="5" w:space="0" w:color="000000"/>
              <w:right w:val="single" w:sz="5" w:space="0" w:color="000000"/>
            </w:tcBorders>
          </w:tcPr>
          <w:p w14:paraId="56F870FA" w14:textId="5237B44E" w:rsidR="003273B7" w:rsidRPr="008E64C4" w:rsidRDefault="003273B7">
            <w:pPr>
              <w:pStyle w:val="TableParagraph"/>
              <w:spacing w:before="59" w:line="229" w:lineRule="exact"/>
              <w:ind w:left="102"/>
              <w:rPr>
                <w:rFonts w:ascii="Times New Roman" w:eastAsia="Times New Roman" w:hAnsi="Times New Roman" w:cs="Times New Roman"/>
                <w:sz w:val="24"/>
                <w:szCs w:val="24"/>
              </w:rPr>
            </w:pPr>
          </w:p>
        </w:tc>
      </w:tr>
      <w:tr w:rsidR="003273B7" w:rsidRPr="008E64C4" w14:paraId="436796DC" w14:textId="77777777">
        <w:trPr>
          <w:trHeight w:hRule="exact" w:val="343"/>
        </w:trPr>
        <w:tc>
          <w:tcPr>
            <w:tcW w:w="3865" w:type="dxa"/>
            <w:tcBorders>
              <w:top w:val="single" w:sz="5" w:space="0" w:color="000000"/>
              <w:left w:val="single" w:sz="5" w:space="0" w:color="000000"/>
              <w:bottom w:val="single" w:sz="5" w:space="0" w:color="000000"/>
              <w:right w:val="single" w:sz="5" w:space="0" w:color="000000"/>
            </w:tcBorders>
          </w:tcPr>
          <w:p w14:paraId="38A29E58" w14:textId="46018C68" w:rsidR="003273B7" w:rsidRPr="008E64C4" w:rsidRDefault="003273B7">
            <w:pPr>
              <w:pStyle w:val="TableParagraph"/>
              <w:spacing w:before="59"/>
              <w:ind w:left="102"/>
              <w:rPr>
                <w:rFonts w:ascii="Times New Roman" w:eastAsia="Times New Roman" w:hAnsi="Times New Roman" w:cs="Times New Roman"/>
                <w:sz w:val="24"/>
                <w:szCs w:val="24"/>
              </w:rPr>
            </w:pPr>
          </w:p>
        </w:tc>
        <w:tc>
          <w:tcPr>
            <w:tcW w:w="2070" w:type="dxa"/>
            <w:tcBorders>
              <w:top w:val="single" w:sz="5" w:space="0" w:color="000000"/>
              <w:left w:val="single" w:sz="5" w:space="0" w:color="000000"/>
              <w:bottom w:val="single" w:sz="5" w:space="0" w:color="000000"/>
              <w:right w:val="single" w:sz="5" w:space="0" w:color="000000"/>
            </w:tcBorders>
          </w:tcPr>
          <w:p w14:paraId="51A158E1" w14:textId="27175AC2" w:rsidR="003273B7" w:rsidRPr="008E64C4" w:rsidRDefault="003273B7">
            <w:pPr>
              <w:pStyle w:val="TableParagraph"/>
              <w:spacing w:before="59"/>
              <w:ind w:left="102"/>
              <w:rPr>
                <w:rFonts w:ascii="Times New Roman" w:eastAsia="Times New Roman" w:hAnsi="Times New Roman" w:cs="Times New Roman"/>
                <w:sz w:val="24"/>
                <w:szCs w:val="24"/>
              </w:rPr>
            </w:pPr>
          </w:p>
        </w:tc>
        <w:tc>
          <w:tcPr>
            <w:tcW w:w="3419" w:type="dxa"/>
            <w:tcBorders>
              <w:top w:val="single" w:sz="5" w:space="0" w:color="000000"/>
              <w:left w:val="single" w:sz="5" w:space="0" w:color="000000"/>
              <w:bottom w:val="single" w:sz="5" w:space="0" w:color="000000"/>
              <w:right w:val="single" w:sz="5" w:space="0" w:color="000000"/>
            </w:tcBorders>
          </w:tcPr>
          <w:p w14:paraId="35DB9172" w14:textId="3B96E68C" w:rsidR="003273B7" w:rsidRPr="008E64C4" w:rsidRDefault="003273B7">
            <w:pPr>
              <w:pStyle w:val="TableParagraph"/>
              <w:spacing w:before="59"/>
              <w:ind w:left="102"/>
              <w:rPr>
                <w:rFonts w:ascii="Times New Roman" w:eastAsia="Times New Roman" w:hAnsi="Times New Roman" w:cs="Times New Roman"/>
                <w:sz w:val="24"/>
                <w:szCs w:val="24"/>
              </w:rPr>
            </w:pPr>
          </w:p>
        </w:tc>
      </w:tr>
      <w:tr w:rsidR="003273B7" w:rsidRPr="008E64C4" w14:paraId="3B2F5411" w14:textId="77777777">
        <w:trPr>
          <w:trHeight w:hRule="exact" w:val="300"/>
        </w:trPr>
        <w:tc>
          <w:tcPr>
            <w:tcW w:w="3865" w:type="dxa"/>
            <w:tcBorders>
              <w:top w:val="single" w:sz="5" w:space="0" w:color="000000"/>
              <w:left w:val="single" w:sz="5" w:space="0" w:color="000000"/>
              <w:bottom w:val="single" w:sz="5" w:space="0" w:color="000000"/>
              <w:right w:val="single" w:sz="5" w:space="0" w:color="000000"/>
            </w:tcBorders>
          </w:tcPr>
          <w:p w14:paraId="78134498" w14:textId="2C68BAB9" w:rsidR="003273B7" w:rsidRPr="008E64C4" w:rsidRDefault="003273B7">
            <w:pPr>
              <w:pStyle w:val="TableParagraph"/>
              <w:spacing w:before="59" w:line="229" w:lineRule="exact"/>
              <w:ind w:left="102"/>
              <w:rPr>
                <w:rFonts w:ascii="Times New Roman" w:eastAsia="Times New Roman" w:hAnsi="Times New Roman" w:cs="Times New Roman"/>
                <w:sz w:val="24"/>
                <w:szCs w:val="24"/>
              </w:rPr>
            </w:pPr>
          </w:p>
        </w:tc>
        <w:tc>
          <w:tcPr>
            <w:tcW w:w="2070" w:type="dxa"/>
            <w:tcBorders>
              <w:top w:val="single" w:sz="5" w:space="0" w:color="000000"/>
              <w:left w:val="single" w:sz="5" w:space="0" w:color="000000"/>
              <w:bottom w:val="single" w:sz="5" w:space="0" w:color="000000"/>
              <w:right w:val="single" w:sz="5" w:space="0" w:color="000000"/>
            </w:tcBorders>
          </w:tcPr>
          <w:p w14:paraId="163B70C9" w14:textId="3EADCB9A" w:rsidR="003273B7" w:rsidRPr="008E64C4" w:rsidRDefault="003273B7">
            <w:pPr>
              <w:pStyle w:val="TableParagraph"/>
              <w:spacing w:before="59" w:line="229" w:lineRule="exact"/>
              <w:ind w:left="102"/>
              <w:rPr>
                <w:rFonts w:ascii="Times New Roman" w:eastAsia="Times New Roman" w:hAnsi="Times New Roman" w:cs="Times New Roman"/>
                <w:sz w:val="24"/>
                <w:szCs w:val="24"/>
              </w:rPr>
            </w:pPr>
          </w:p>
        </w:tc>
        <w:tc>
          <w:tcPr>
            <w:tcW w:w="3419" w:type="dxa"/>
            <w:tcBorders>
              <w:top w:val="single" w:sz="5" w:space="0" w:color="000000"/>
              <w:left w:val="single" w:sz="5" w:space="0" w:color="000000"/>
              <w:bottom w:val="single" w:sz="5" w:space="0" w:color="000000"/>
              <w:right w:val="single" w:sz="5" w:space="0" w:color="000000"/>
            </w:tcBorders>
          </w:tcPr>
          <w:p w14:paraId="01628259" w14:textId="44745A02" w:rsidR="003273B7" w:rsidRPr="008E64C4" w:rsidRDefault="003273B7">
            <w:pPr>
              <w:pStyle w:val="TableParagraph"/>
              <w:spacing w:before="59" w:line="229" w:lineRule="exact"/>
              <w:ind w:left="102"/>
              <w:rPr>
                <w:rFonts w:ascii="Times New Roman" w:eastAsia="Times New Roman" w:hAnsi="Times New Roman" w:cs="Times New Roman"/>
                <w:sz w:val="24"/>
                <w:szCs w:val="24"/>
              </w:rPr>
            </w:pPr>
          </w:p>
        </w:tc>
      </w:tr>
      <w:tr w:rsidR="003273B7" w:rsidRPr="008E64C4" w14:paraId="45FECC0A" w14:textId="77777777">
        <w:trPr>
          <w:trHeight w:hRule="exact" w:val="344"/>
        </w:trPr>
        <w:tc>
          <w:tcPr>
            <w:tcW w:w="3865" w:type="dxa"/>
            <w:tcBorders>
              <w:top w:val="single" w:sz="5" w:space="0" w:color="000000"/>
              <w:left w:val="single" w:sz="5" w:space="0" w:color="000000"/>
              <w:bottom w:val="single" w:sz="5" w:space="0" w:color="000000"/>
              <w:right w:val="single" w:sz="5" w:space="0" w:color="000000"/>
            </w:tcBorders>
          </w:tcPr>
          <w:p w14:paraId="21B8F1D0" w14:textId="3652E93E" w:rsidR="003273B7" w:rsidRPr="008E64C4" w:rsidRDefault="003273B7">
            <w:pPr>
              <w:pStyle w:val="TableParagraph"/>
              <w:spacing w:before="59"/>
              <w:ind w:left="102"/>
              <w:rPr>
                <w:rFonts w:ascii="Times New Roman" w:eastAsia="Times New Roman" w:hAnsi="Times New Roman" w:cs="Times New Roman"/>
                <w:sz w:val="24"/>
                <w:szCs w:val="24"/>
              </w:rPr>
            </w:pPr>
          </w:p>
        </w:tc>
        <w:tc>
          <w:tcPr>
            <w:tcW w:w="2070" w:type="dxa"/>
            <w:tcBorders>
              <w:top w:val="single" w:sz="5" w:space="0" w:color="000000"/>
              <w:left w:val="single" w:sz="5" w:space="0" w:color="000000"/>
              <w:bottom w:val="single" w:sz="5" w:space="0" w:color="000000"/>
              <w:right w:val="single" w:sz="5" w:space="0" w:color="000000"/>
            </w:tcBorders>
          </w:tcPr>
          <w:p w14:paraId="4F216B23" w14:textId="71B48B5A" w:rsidR="003273B7" w:rsidRPr="008E64C4" w:rsidRDefault="003273B7">
            <w:pPr>
              <w:pStyle w:val="TableParagraph"/>
              <w:spacing w:before="59"/>
              <w:ind w:left="102"/>
              <w:rPr>
                <w:rFonts w:ascii="Times New Roman" w:eastAsia="Times New Roman" w:hAnsi="Times New Roman" w:cs="Times New Roman"/>
                <w:sz w:val="24"/>
                <w:szCs w:val="24"/>
              </w:rPr>
            </w:pPr>
          </w:p>
        </w:tc>
        <w:tc>
          <w:tcPr>
            <w:tcW w:w="3419" w:type="dxa"/>
            <w:tcBorders>
              <w:top w:val="single" w:sz="5" w:space="0" w:color="000000"/>
              <w:left w:val="single" w:sz="5" w:space="0" w:color="000000"/>
              <w:bottom w:val="single" w:sz="5" w:space="0" w:color="000000"/>
              <w:right w:val="single" w:sz="5" w:space="0" w:color="000000"/>
            </w:tcBorders>
          </w:tcPr>
          <w:p w14:paraId="50180EDB" w14:textId="48D014A3" w:rsidR="003273B7" w:rsidRPr="008E64C4" w:rsidRDefault="003273B7">
            <w:pPr>
              <w:pStyle w:val="TableParagraph"/>
              <w:spacing w:before="59"/>
              <w:ind w:left="102"/>
              <w:rPr>
                <w:rFonts w:ascii="Times New Roman" w:eastAsia="Times New Roman" w:hAnsi="Times New Roman" w:cs="Times New Roman"/>
                <w:sz w:val="24"/>
                <w:szCs w:val="24"/>
              </w:rPr>
            </w:pPr>
          </w:p>
        </w:tc>
      </w:tr>
    </w:tbl>
    <w:p w14:paraId="5AE6655C" w14:textId="77777777" w:rsidR="003273B7" w:rsidRPr="008E64C4" w:rsidRDefault="003273B7">
      <w:pPr>
        <w:spacing w:before="6"/>
        <w:rPr>
          <w:rFonts w:ascii="Times New Roman" w:eastAsia="Arial" w:hAnsi="Times New Roman" w:cs="Times New Roman"/>
          <w:b/>
          <w:bCs/>
          <w:sz w:val="24"/>
          <w:szCs w:val="24"/>
        </w:rPr>
      </w:pPr>
    </w:p>
    <w:p w14:paraId="42DD275B" w14:textId="60190BF6" w:rsidR="005E19DB" w:rsidRPr="008E64C4" w:rsidRDefault="005E19DB">
      <w:pPr>
        <w:pStyle w:val="Heading2"/>
        <w:numPr>
          <w:ilvl w:val="1"/>
          <w:numId w:val="6"/>
        </w:numPr>
        <w:tabs>
          <w:tab w:val="left" w:pos="1181"/>
        </w:tabs>
        <w:spacing w:before="67"/>
        <w:ind w:hanging="1080"/>
        <w:rPr>
          <w:rFonts w:ascii="Times New Roman" w:hAnsi="Times New Roman" w:cs="Times New Roman"/>
          <w:sz w:val="24"/>
          <w:szCs w:val="24"/>
        </w:rPr>
      </w:pPr>
      <w:bookmarkStart w:id="52" w:name="_Toc187759077"/>
      <w:r w:rsidRPr="008E64C4">
        <w:rPr>
          <w:rFonts w:ascii="Times New Roman" w:hAnsi="Times New Roman" w:cs="Times New Roman"/>
          <w:sz w:val="24"/>
          <w:szCs w:val="24"/>
        </w:rPr>
        <w:t>Dose Calculation</w:t>
      </w:r>
      <w:bookmarkEnd w:id="52"/>
    </w:p>
    <w:p w14:paraId="311844F7" w14:textId="04733333" w:rsidR="005E19DB" w:rsidRPr="008E64C4" w:rsidRDefault="005E19DB" w:rsidP="005E19DB">
      <w:pPr>
        <w:rPr>
          <w:rFonts w:ascii="Times New Roman" w:hAnsi="Times New Roman" w:cs="Times New Roman"/>
          <w:sz w:val="24"/>
          <w:szCs w:val="24"/>
        </w:rPr>
      </w:pPr>
      <w:r w:rsidRPr="008E64C4">
        <w:rPr>
          <w:rFonts w:ascii="Times New Roman" w:hAnsi="Times New Roman" w:cs="Times New Roman"/>
          <w:sz w:val="24"/>
          <w:szCs w:val="24"/>
          <w:highlight w:val="yellow"/>
        </w:rPr>
        <w:t>Provide a dose table if variable by age, weight</w:t>
      </w:r>
      <w:r w:rsidR="007D27C2">
        <w:rPr>
          <w:rFonts w:ascii="Times New Roman" w:hAnsi="Times New Roman" w:cs="Times New Roman"/>
          <w:sz w:val="24"/>
          <w:szCs w:val="24"/>
          <w:highlight w:val="yellow"/>
        </w:rPr>
        <w:t>, volume</w:t>
      </w:r>
      <w:r w:rsidRPr="008E64C4">
        <w:rPr>
          <w:rFonts w:ascii="Times New Roman" w:hAnsi="Times New Roman" w:cs="Times New Roman"/>
          <w:sz w:val="24"/>
          <w:szCs w:val="24"/>
          <w:highlight w:val="yellow"/>
        </w:rPr>
        <w:t xml:space="preserve"> or other </w:t>
      </w:r>
      <w:r w:rsidR="007D27C2">
        <w:rPr>
          <w:rFonts w:ascii="Times New Roman" w:hAnsi="Times New Roman" w:cs="Times New Roman"/>
          <w:sz w:val="24"/>
          <w:szCs w:val="24"/>
          <w:highlight w:val="yellow"/>
        </w:rPr>
        <w:t>characteristics</w:t>
      </w:r>
      <w:r w:rsidR="008E64C4" w:rsidRPr="008E64C4">
        <w:rPr>
          <w:rFonts w:ascii="Times New Roman" w:hAnsi="Times New Roman" w:cs="Times New Roman"/>
          <w:sz w:val="24"/>
          <w:szCs w:val="24"/>
          <w:highlight w:val="yellow"/>
        </w:rPr>
        <w:t xml:space="preserve"> in Table 2</w:t>
      </w:r>
      <w:r w:rsidRPr="008E64C4">
        <w:rPr>
          <w:rFonts w:ascii="Times New Roman" w:hAnsi="Times New Roman" w:cs="Times New Roman"/>
          <w:sz w:val="24"/>
          <w:szCs w:val="24"/>
          <w:highlight w:val="yellow"/>
        </w:rPr>
        <w:t>.</w:t>
      </w:r>
      <w:r w:rsidRPr="008E64C4">
        <w:rPr>
          <w:rFonts w:ascii="Times New Roman" w:hAnsi="Times New Roman" w:cs="Times New Roman"/>
          <w:sz w:val="24"/>
          <w:szCs w:val="24"/>
        </w:rPr>
        <w:t xml:space="preserve"> </w:t>
      </w:r>
    </w:p>
    <w:p w14:paraId="1E958963" w14:textId="77777777" w:rsidR="008E64C4" w:rsidRPr="008E64C4" w:rsidRDefault="008E64C4" w:rsidP="005E19DB">
      <w:pPr>
        <w:rPr>
          <w:rFonts w:ascii="Times New Roman" w:hAnsi="Times New Roman" w:cs="Times New Roman"/>
          <w:sz w:val="24"/>
          <w:szCs w:val="24"/>
        </w:rPr>
      </w:pPr>
    </w:p>
    <w:p w14:paraId="2C77C5E9" w14:textId="3EA919E9" w:rsidR="008E64C4" w:rsidRPr="008E64C4" w:rsidRDefault="008E64C4" w:rsidP="005E19DB">
      <w:pPr>
        <w:rPr>
          <w:rFonts w:ascii="Times New Roman" w:hAnsi="Times New Roman" w:cs="Times New Roman"/>
          <w:b/>
          <w:bCs/>
          <w:sz w:val="24"/>
          <w:szCs w:val="24"/>
        </w:rPr>
      </w:pPr>
      <w:r w:rsidRPr="008E64C4">
        <w:rPr>
          <w:rFonts w:ascii="Times New Roman" w:hAnsi="Times New Roman" w:cs="Times New Roman"/>
          <w:b/>
          <w:bCs/>
          <w:sz w:val="24"/>
          <w:szCs w:val="24"/>
        </w:rPr>
        <w:t>Table 2</w:t>
      </w:r>
      <w:r w:rsidRPr="008E64C4">
        <w:rPr>
          <w:rFonts w:ascii="Times New Roman" w:hAnsi="Times New Roman" w:cs="Times New Roman"/>
          <w:b/>
          <w:bCs/>
          <w:sz w:val="24"/>
          <w:szCs w:val="24"/>
        </w:rPr>
        <w:tab/>
        <w:t xml:space="preserve">Dose by </w:t>
      </w:r>
      <w:r w:rsidRPr="007D27C2">
        <w:rPr>
          <w:rFonts w:ascii="Times New Roman" w:hAnsi="Times New Roman" w:cs="Times New Roman"/>
          <w:b/>
          <w:bCs/>
          <w:sz w:val="24"/>
          <w:szCs w:val="24"/>
          <w:highlight w:val="yellow"/>
        </w:rPr>
        <w:t>Age</w:t>
      </w:r>
      <w:r w:rsidR="007D27C2" w:rsidRPr="007D27C2">
        <w:rPr>
          <w:rFonts w:ascii="Times New Roman" w:hAnsi="Times New Roman" w:cs="Times New Roman"/>
          <w:b/>
          <w:bCs/>
          <w:sz w:val="24"/>
          <w:szCs w:val="24"/>
          <w:highlight w:val="yellow"/>
        </w:rPr>
        <w:t>/Weight/ETC</w:t>
      </w:r>
    </w:p>
    <w:p w14:paraId="0B1A751A" w14:textId="77777777" w:rsidR="005E19DB" w:rsidRPr="008E64C4" w:rsidRDefault="005E19DB" w:rsidP="005E19DB">
      <w:pPr>
        <w:rPr>
          <w:rFonts w:ascii="Times New Roman" w:eastAsia="Times New Roman" w:hAnsi="Times New Roman" w:cs="Times New Roman"/>
          <w:sz w:val="24"/>
          <w:szCs w:val="24"/>
        </w:rPr>
      </w:pPr>
    </w:p>
    <w:tbl>
      <w:tblPr>
        <w:tblW w:w="0" w:type="auto"/>
        <w:tblInd w:w="91" w:type="dxa"/>
        <w:tblLayout w:type="fixed"/>
        <w:tblCellMar>
          <w:left w:w="0" w:type="dxa"/>
          <w:right w:w="0" w:type="dxa"/>
        </w:tblCellMar>
        <w:tblLook w:val="01E0" w:firstRow="1" w:lastRow="1" w:firstColumn="1" w:lastColumn="1" w:noHBand="0" w:noVBand="0"/>
      </w:tblPr>
      <w:tblGrid>
        <w:gridCol w:w="1897"/>
        <w:gridCol w:w="2345"/>
        <w:gridCol w:w="5036"/>
      </w:tblGrid>
      <w:tr w:rsidR="005E19DB" w:rsidRPr="008E64C4" w14:paraId="361734AD" w14:textId="77777777" w:rsidTr="00812546">
        <w:trPr>
          <w:trHeight w:hRule="exact" w:val="535"/>
        </w:trPr>
        <w:tc>
          <w:tcPr>
            <w:tcW w:w="1897" w:type="dxa"/>
            <w:tcBorders>
              <w:top w:val="single" w:sz="7" w:space="0" w:color="000000"/>
              <w:left w:val="single" w:sz="7" w:space="0" w:color="000000"/>
              <w:bottom w:val="single" w:sz="7" w:space="0" w:color="000000"/>
              <w:right w:val="single" w:sz="7" w:space="0" w:color="000000"/>
            </w:tcBorders>
          </w:tcPr>
          <w:p w14:paraId="110B10DC" w14:textId="77777777" w:rsidR="005E19DB" w:rsidRPr="008E64C4" w:rsidRDefault="005E19DB" w:rsidP="005E19DB">
            <w:pPr>
              <w:rPr>
                <w:rFonts w:ascii="Times New Roman" w:eastAsia="Times New Roman" w:hAnsi="Times New Roman" w:cs="Times New Roman"/>
                <w:sz w:val="24"/>
                <w:szCs w:val="24"/>
              </w:rPr>
            </w:pPr>
            <w:r w:rsidRPr="008E64C4">
              <w:rPr>
                <w:rFonts w:ascii="Times New Roman" w:hAnsi="Times New Roman" w:cs="Times New Roman"/>
                <w:b/>
                <w:sz w:val="24"/>
                <w:szCs w:val="24"/>
              </w:rPr>
              <w:t>Age (years)</w:t>
            </w:r>
          </w:p>
        </w:tc>
        <w:tc>
          <w:tcPr>
            <w:tcW w:w="2345" w:type="dxa"/>
            <w:tcBorders>
              <w:top w:val="single" w:sz="7" w:space="0" w:color="000000"/>
              <w:left w:val="single" w:sz="7" w:space="0" w:color="000000"/>
              <w:bottom w:val="single" w:sz="7" w:space="0" w:color="000000"/>
              <w:right w:val="single" w:sz="7" w:space="0" w:color="000000"/>
            </w:tcBorders>
          </w:tcPr>
          <w:p w14:paraId="7092740D" w14:textId="77777777" w:rsidR="005E19DB" w:rsidRPr="008E64C4" w:rsidRDefault="005E19DB" w:rsidP="005E19DB">
            <w:pPr>
              <w:rPr>
                <w:rFonts w:ascii="Times New Roman" w:eastAsia="Times New Roman" w:hAnsi="Times New Roman" w:cs="Times New Roman"/>
                <w:sz w:val="24"/>
                <w:szCs w:val="24"/>
              </w:rPr>
            </w:pPr>
            <w:r w:rsidRPr="008E64C4">
              <w:rPr>
                <w:rFonts w:ascii="Times New Roman" w:hAnsi="Times New Roman" w:cs="Times New Roman"/>
                <w:b/>
                <w:sz w:val="24"/>
                <w:szCs w:val="24"/>
              </w:rPr>
              <w:t>Infusion Volume</w:t>
            </w:r>
            <w:r w:rsidRPr="008E64C4">
              <w:rPr>
                <w:rFonts w:ascii="Times New Roman" w:hAnsi="Times New Roman" w:cs="Times New Roman"/>
                <w:b/>
                <w:spacing w:val="26"/>
                <w:sz w:val="24"/>
                <w:szCs w:val="24"/>
              </w:rPr>
              <w:t xml:space="preserve"> </w:t>
            </w:r>
            <w:r w:rsidRPr="008E64C4">
              <w:rPr>
                <w:rFonts w:ascii="Times New Roman" w:hAnsi="Times New Roman" w:cs="Times New Roman"/>
                <w:b/>
                <w:sz w:val="24"/>
                <w:szCs w:val="24"/>
              </w:rPr>
              <w:t>(mL)</w:t>
            </w:r>
          </w:p>
        </w:tc>
        <w:tc>
          <w:tcPr>
            <w:tcW w:w="5036" w:type="dxa"/>
            <w:tcBorders>
              <w:top w:val="single" w:sz="7" w:space="0" w:color="000000"/>
              <w:left w:val="single" w:sz="7" w:space="0" w:color="000000"/>
              <w:bottom w:val="single" w:sz="7" w:space="0" w:color="000000"/>
              <w:right w:val="single" w:sz="7" w:space="0" w:color="000000"/>
            </w:tcBorders>
          </w:tcPr>
          <w:p w14:paraId="3D7B1667" w14:textId="3851BB9D" w:rsidR="005E19DB" w:rsidRPr="008E64C4" w:rsidRDefault="005E19DB" w:rsidP="005E19DB">
            <w:pPr>
              <w:rPr>
                <w:rFonts w:ascii="Times New Roman" w:eastAsia="Times New Roman" w:hAnsi="Times New Roman" w:cs="Times New Roman"/>
                <w:sz w:val="24"/>
                <w:szCs w:val="24"/>
              </w:rPr>
            </w:pPr>
            <w:r w:rsidRPr="008E64C4">
              <w:rPr>
                <w:rFonts w:ascii="Times New Roman" w:hAnsi="Times New Roman" w:cs="Times New Roman"/>
                <w:b/>
                <w:sz w:val="24"/>
                <w:szCs w:val="24"/>
              </w:rPr>
              <w:t>Total Dose</w:t>
            </w:r>
            <w:r w:rsidRPr="008E64C4">
              <w:rPr>
                <w:rFonts w:ascii="Times New Roman" w:hAnsi="Times New Roman" w:cs="Times New Roman"/>
                <w:b/>
                <w:spacing w:val="25"/>
                <w:sz w:val="24"/>
                <w:szCs w:val="24"/>
              </w:rPr>
              <w:t xml:space="preserve"> </w:t>
            </w:r>
            <w:r w:rsidRPr="008E64C4">
              <w:rPr>
                <w:rFonts w:ascii="Times New Roman" w:hAnsi="Times New Roman" w:cs="Times New Roman"/>
                <w:b/>
                <w:sz w:val="24"/>
                <w:szCs w:val="24"/>
              </w:rPr>
              <w:t>(</w:t>
            </w:r>
            <w:r w:rsidRPr="008E64C4">
              <w:rPr>
                <w:rFonts w:ascii="Times New Roman" w:hAnsi="Times New Roman" w:cs="Times New Roman"/>
                <w:b/>
                <w:sz w:val="24"/>
                <w:szCs w:val="24"/>
                <w:highlight w:val="yellow"/>
              </w:rPr>
              <w:t>X</w:t>
            </w:r>
            <w:r w:rsidRPr="008E64C4">
              <w:rPr>
                <w:rFonts w:ascii="Times New Roman" w:hAnsi="Times New Roman" w:cs="Times New Roman"/>
                <w:b/>
                <w:sz w:val="24"/>
                <w:szCs w:val="24"/>
              </w:rPr>
              <w:t xml:space="preserve"> vg)</w:t>
            </w:r>
          </w:p>
        </w:tc>
      </w:tr>
      <w:tr w:rsidR="005E19DB" w:rsidRPr="008E64C4" w14:paraId="74706611" w14:textId="77777777" w:rsidTr="00812546">
        <w:trPr>
          <w:trHeight w:hRule="exact" w:val="305"/>
        </w:trPr>
        <w:tc>
          <w:tcPr>
            <w:tcW w:w="1897" w:type="dxa"/>
            <w:tcBorders>
              <w:top w:val="single" w:sz="7" w:space="0" w:color="000000"/>
              <w:left w:val="single" w:sz="7" w:space="0" w:color="000000"/>
              <w:bottom w:val="single" w:sz="7" w:space="0" w:color="000000"/>
              <w:right w:val="single" w:sz="7" w:space="0" w:color="000000"/>
            </w:tcBorders>
          </w:tcPr>
          <w:p w14:paraId="334CA0B9" w14:textId="77777777" w:rsidR="005E19DB" w:rsidRPr="008E64C4" w:rsidRDefault="005E19DB" w:rsidP="005E19DB">
            <w:pPr>
              <w:rPr>
                <w:rFonts w:ascii="Times New Roman" w:eastAsia="Times New Roman" w:hAnsi="Times New Roman" w:cs="Times New Roman"/>
                <w:sz w:val="24"/>
                <w:szCs w:val="24"/>
              </w:rPr>
            </w:pPr>
          </w:p>
        </w:tc>
        <w:tc>
          <w:tcPr>
            <w:tcW w:w="2345" w:type="dxa"/>
            <w:tcBorders>
              <w:top w:val="single" w:sz="7" w:space="0" w:color="000000"/>
              <w:left w:val="single" w:sz="7" w:space="0" w:color="000000"/>
              <w:bottom w:val="single" w:sz="7" w:space="0" w:color="000000"/>
              <w:right w:val="single" w:sz="7" w:space="0" w:color="000000"/>
            </w:tcBorders>
          </w:tcPr>
          <w:p w14:paraId="1DBEA4D0" w14:textId="77777777" w:rsidR="005E19DB" w:rsidRPr="008E64C4" w:rsidRDefault="005E19DB" w:rsidP="005E19DB">
            <w:pPr>
              <w:rPr>
                <w:rFonts w:ascii="Times New Roman" w:eastAsia="Times New Roman" w:hAnsi="Times New Roman" w:cs="Times New Roman"/>
                <w:sz w:val="24"/>
                <w:szCs w:val="24"/>
              </w:rPr>
            </w:pPr>
          </w:p>
        </w:tc>
        <w:tc>
          <w:tcPr>
            <w:tcW w:w="5036" w:type="dxa"/>
            <w:tcBorders>
              <w:top w:val="single" w:sz="7" w:space="0" w:color="000000"/>
              <w:left w:val="single" w:sz="7" w:space="0" w:color="000000"/>
              <w:bottom w:val="single" w:sz="7" w:space="0" w:color="000000"/>
              <w:right w:val="single" w:sz="7" w:space="0" w:color="000000"/>
            </w:tcBorders>
          </w:tcPr>
          <w:p w14:paraId="35C57D9B" w14:textId="77777777" w:rsidR="005E19DB" w:rsidRPr="008E64C4" w:rsidRDefault="005E19DB" w:rsidP="005E19DB">
            <w:pPr>
              <w:rPr>
                <w:rFonts w:ascii="Times New Roman" w:eastAsia="Times New Roman" w:hAnsi="Times New Roman" w:cs="Times New Roman"/>
                <w:sz w:val="24"/>
                <w:szCs w:val="24"/>
              </w:rPr>
            </w:pPr>
          </w:p>
        </w:tc>
      </w:tr>
      <w:tr w:rsidR="005E19DB" w:rsidRPr="008E64C4" w14:paraId="1D4E7ADB" w14:textId="77777777" w:rsidTr="00812546">
        <w:trPr>
          <w:trHeight w:hRule="exact" w:val="305"/>
        </w:trPr>
        <w:tc>
          <w:tcPr>
            <w:tcW w:w="1897" w:type="dxa"/>
            <w:tcBorders>
              <w:top w:val="single" w:sz="7" w:space="0" w:color="000000"/>
              <w:left w:val="single" w:sz="7" w:space="0" w:color="000000"/>
              <w:bottom w:val="single" w:sz="7" w:space="0" w:color="000000"/>
              <w:right w:val="single" w:sz="7" w:space="0" w:color="000000"/>
            </w:tcBorders>
          </w:tcPr>
          <w:p w14:paraId="17089450" w14:textId="77777777" w:rsidR="005E19DB" w:rsidRPr="008E64C4" w:rsidRDefault="005E19DB" w:rsidP="005E19DB">
            <w:pPr>
              <w:rPr>
                <w:rFonts w:ascii="Times New Roman" w:eastAsia="Times New Roman" w:hAnsi="Times New Roman" w:cs="Times New Roman"/>
                <w:sz w:val="24"/>
                <w:szCs w:val="24"/>
              </w:rPr>
            </w:pPr>
          </w:p>
        </w:tc>
        <w:tc>
          <w:tcPr>
            <w:tcW w:w="2345" w:type="dxa"/>
            <w:tcBorders>
              <w:top w:val="single" w:sz="7" w:space="0" w:color="000000"/>
              <w:left w:val="single" w:sz="7" w:space="0" w:color="000000"/>
              <w:bottom w:val="single" w:sz="7" w:space="0" w:color="000000"/>
              <w:right w:val="single" w:sz="7" w:space="0" w:color="000000"/>
            </w:tcBorders>
          </w:tcPr>
          <w:p w14:paraId="3F2E7789" w14:textId="77777777" w:rsidR="005E19DB" w:rsidRPr="008E64C4" w:rsidRDefault="005E19DB" w:rsidP="005E19DB">
            <w:pPr>
              <w:rPr>
                <w:rFonts w:ascii="Times New Roman" w:eastAsia="Times New Roman" w:hAnsi="Times New Roman" w:cs="Times New Roman"/>
                <w:sz w:val="24"/>
                <w:szCs w:val="24"/>
              </w:rPr>
            </w:pPr>
          </w:p>
        </w:tc>
        <w:tc>
          <w:tcPr>
            <w:tcW w:w="5036" w:type="dxa"/>
            <w:tcBorders>
              <w:top w:val="single" w:sz="7" w:space="0" w:color="000000"/>
              <w:left w:val="single" w:sz="7" w:space="0" w:color="000000"/>
              <w:bottom w:val="single" w:sz="7" w:space="0" w:color="000000"/>
              <w:right w:val="single" w:sz="7" w:space="0" w:color="000000"/>
            </w:tcBorders>
          </w:tcPr>
          <w:p w14:paraId="74AC9EA1" w14:textId="77777777" w:rsidR="005E19DB" w:rsidRPr="008E64C4" w:rsidRDefault="005E19DB" w:rsidP="005E19DB">
            <w:pPr>
              <w:rPr>
                <w:rFonts w:ascii="Times New Roman" w:eastAsia="Times New Roman" w:hAnsi="Times New Roman" w:cs="Times New Roman"/>
                <w:sz w:val="24"/>
                <w:szCs w:val="24"/>
              </w:rPr>
            </w:pPr>
          </w:p>
        </w:tc>
      </w:tr>
      <w:tr w:rsidR="005E19DB" w:rsidRPr="008E64C4" w14:paraId="5848E01A" w14:textId="77777777" w:rsidTr="00812546">
        <w:trPr>
          <w:trHeight w:hRule="exact" w:val="306"/>
        </w:trPr>
        <w:tc>
          <w:tcPr>
            <w:tcW w:w="1897" w:type="dxa"/>
            <w:tcBorders>
              <w:top w:val="single" w:sz="7" w:space="0" w:color="000000"/>
              <w:left w:val="single" w:sz="7" w:space="0" w:color="000000"/>
              <w:bottom w:val="single" w:sz="7" w:space="0" w:color="000000"/>
              <w:right w:val="single" w:sz="7" w:space="0" w:color="000000"/>
            </w:tcBorders>
          </w:tcPr>
          <w:p w14:paraId="66CBDA7B" w14:textId="77777777" w:rsidR="005E19DB" w:rsidRPr="008E64C4" w:rsidRDefault="005E19DB" w:rsidP="005E19DB">
            <w:pPr>
              <w:rPr>
                <w:rFonts w:ascii="Times New Roman" w:eastAsia="Times New Roman" w:hAnsi="Times New Roman" w:cs="Times New Roman"/>
                <w:sz w:val="24"/>
                <w:szCs w:val="24"/>
              </w:rPr>
            </w:pPr>
          </w:p>
        </w:tc>
        <w:tc>
          <w:tcPr>
            <w:tcW w:w="2345" w:type="dxa"/>
            <w:tcBorders>
              <w:top w:val="single" w:sz="7" w:space="0" w:color="000000"/>
              <w:left w:val="single" w:sz="7" w:space="0" w:color="000000"/>
              <w:bottom w:val="single" w:sz="7" w:space="0" w:color="000000"/>
              <w:right w:val="single" w:sz="7" w:space="0" w:color="000000"/>
            </w:tcBorders>
          </w:tcPr>
          <w:p w14:paraId="35897FFE" w14:textId="77777777" w:rsidR="005E19DB" w:rsidRPr="008E64C4" w:rsidRDefault="005E19DB" w:rsidP="005E19DB">
            <w:pPr>
              <w:rPr>
                <w:rFonts w:ascii="Times New Roman" w:eastAsia="Times New Roman" w:hAnsi="Times New Roman" w:cs="Times New Roman"/>
                <w:sz w:val="24"/>
                <w:szCs w:val="24"/>
              </w:rPr>
            </w:pPr>
          </w:p>
        </w:tc>
        <w:tc>
          <w:tcPr>
            <w:tcW w:w="5036" w:type="dxa"/>
            <w:tcBorders>
              <w:top w:val="single" w:sz="7" w:space="0" w:color="000000"/>
              <w:left w:val="single" w:sz="7" w:space="0" w:color="000000"/>
              <w:bottom w:val="single" w:sz="7" w:space="0" w:color="000000"/>
              <w:right w:val="single" w:sz="7" w:space="0" w:color="000000"/>
            </w:tcBorders>
          </w:tcPr>
          <w:p w14:paraId="77000EE8" w14:textId="77777777" w:rsidR="005E19DB" w:rsidRPr="008E64C4" w:rsidRDefault="005E19DB" w:rsidP="005E19DB">
            <w:pPr>
              <w:rPr>
                <w:rFonts w:ascii="Times New Roman" w:eastAsia="Times New Roman" w:hAnsi="Times New Roman" w:cs="Times New Roman"/>
                <w:sz w:val="24"/>
                <w:szCs w:val="24"/>
              </w:rPr>
            </w:pPr>
          </w:p>
        </w:tc>
      </w:tr>
      <w:tr w:rsidR="005E19DB" w:rsidRPr="008E64C4" w14:paraId="28F40AC1" w14:textId="77777777" w:rsidTr="00812546">
        <w:trPr>
          <w:trHeight w:hRule="exact" w:val="305"/>
        </w:trPr>
        <w:tc>
          <w:tcPr>
            <w:tcW w:w="1897" w:type="dxa"/>
            <w:tcBorders>
              <w:top w:val="single" w:sz="7" w:space="0" w:color="000000"/>
              <w:left w:val="single" w:sz="7" w:space="0" w:color="000000"/>
              <w:bottom w:val="single" w:sz="7" w:space="0" w:color="000000"/>
              <w:right w:val="single" w:sz="7" w:space="0" w:color="000000"/>
            </w:tcBorders>
          </w:tcPr>
          <w:p w14:paraId="7ECA2F2A" w14:textId="77777777" w:rsidR="005E19DB" w:rsidRPr="008E64C4" w:rsidRDefault="005E19DB" w:rsidP="005E19DB">
            <w:pPr>
              <w:rPr>
                <w:rFonts w:ascii="Times New Roman" w:eastAsia="Times New Roman" w:hAnsi="Times New Roman" w:cs="Times New Roman"/>
                <w:sz w:val="24"/>
                <w:szCs w:val="24"/>
              </w:rPr>
            </w:pPr>
          </w:p>
        </w:tc>
        <w:tc>
          <w:tcPr>
            <w:tcW w:w="2345" w:type="dxa"/>
            <w:tcBorders>
              <w:top w:val="single" w:sz="7" w:space="0" w:color="000000"/>
              <w:left w:val="single" w:sz="7" w:space="0" w:color="000000"/>
              <w:bottom w:val="single" w:sz="7" w:space="0" w:color="000000"/>
              <w:right w:val="single" w:sz="7" w:space="0" w:color="000000"/>
            </w:tcBorders>
          </w:tcPr>
          <w:p w14:paraId="2D8069C7" w14:textId="77777777" w:rsidR="005E19DB" w:rsidRPr="008E64C4" w:rsidRDefault="005E19DB" w:rsidP="005E19DB">
            <w:pPr>
              <w:rPr>
                <w:rFonts w:ascii="Times New Roman" w:eastAsia="Times New Roman" w:hAnsi="Times New Roman" w:cs="Times New Roman"/>
                <w:sz w:val="24"/>
                <w:szCs w:val="24"/>
              </w:rPr>
            </w:pPr>
          </w:p>
        </w:tc>
        <w:tc>
          <w:tcPr>
            <w:tcW w:w="5036" w:type="dxa"/>
            <w:tcBorders>
              <w:top w:val="single" w:sz="7" w:space="0" w:color="000000"/>
              <w:left w:val="single" w:sz="7" w:space="0" w:color="000000"/>
              <w:bottom w:val="single" w:sz="7" w:space="0" w:color="000000"/>
              <w:right w:val="single" w:sz="7" w:space="0" w:color="000000"/>
            </w:tcBorders>
          </w:tcPr>
          <w:p w14:paraId="3266B329" w14:textId="77777777" w:rsidR="005E19DB" w:rsidRPr="008E64C4" w:rsidRDefault="005E19DB" w:rsidP="005E19DB">
            <w:pPr>
              <w:rPr>
                <w:rFonts w:ascii="Times New Roman" w:eastAsia="Times New Roman" w:hAnsi="Times New Roman" w:cs="Times New Roman"/>
                <w:sz w:val="24"/>
                <w:szCs w:val="24"/>
              </w:rPr>
            </w:pPr>
          </w:p>
        </w:tc>
      </w:tr>
      <w:tr w:rsidR="005E19DB" w:rsidRPr="008E64C4" w14:paraId="2F73FEFB" w14:textId="77777777" w:rsidTr="00812546">
        <w:trPr>
          <w:trHeight w:hRule="exact" w:val="305"/>
        </w:trPr>
        <w:tc>
          <w:tcPr>
            <w:tcW w:w="1897" w:type="dxa"/>
            <w:tcBorders>
              <w:top w:val="single" w:sz="7" w:space="0" w:color="000000"/>
              <w:left w:val="single" w:sz="7" w:space="0" w:color="000000"/>
              <w:bottom w:val="single" w:sz="7" w:space="0" w:color="000000"/>
              <w:right w:val="single" w:sz="7" w:space="0" w:color="000000"/>
            </w:tcBorders>
          </w:tcPr>
          <w:p w14:paraId="354D664E" w14:textId="77777777" w:rsidR="005E19DB" w:rsidRPr="008E64C4" w:rsidRDefault="005E19DB" w:rsidP="005E19DB">
            <w:pPr>
              <w:rPr>
                <w:rFonts w:ascii="Times New Roman" w:eastAsia="Times New Roman" w:hAnsi="Times New Roman" w:cs="Times New Roman"/>
                <w:sz w:val="24"/>
                <w:szCs w:val="24"/>
              </w:rPr>
            </w:pPr>
          </w:p>
        </w:tc>
        <w:tc>
          <w:tcPr>
            <w:tcW w:w="2345" w:type="dxa"/>
            <w:tcBorders>
              <w:top w:val="single" w:sz="7" w:space="0" w:color="000000"/>
              <w:left w:val="single" w:sz="7" w:space="0" w:color="000000"/>
              <w:bottom w:val="single" w:sz="7" w:space="0" w:color="000000"/>
              <w:right w:val="single" w:sz="7" w:space="0" w:color="000000"/>
            </w:tcBorders>
          </w:tcPr>
          <w:p w14:paraId="755A9028" w14:textId="77777777" w:rsidR="005E19DB" w:rsidRPr="008E64C4" w:rsidRDefault="005E19DB" w:rsidP="005E19DB">
            <w:pPr>
              <w:rPr>
                <w:rFonts w:ascii="Times New Roman" w:eastAsia="Times New Roman" w:hAnsi="Times New Roman" w:cs="Times New Roman"/>
                <w:sz w:val="24"/>
                <w:szCs w:val="24"/>
              </w:rPr>
            </w:pPr>
          </w:p>
        </w:tc>
        <w:tc>
          <w:tcPr>
            <w:tcW w:w="5036" w:type="dxa"/>
            <w:tcBorders>
              <w:top w:val="single" w:sz="7" w:space="0" w:color="000000"/>
              <w:left w:val="single" w:sz="7" w:space="0" w:color="000000"/>
              <w:bottom w:val="single" w:sz="7" w:space="0" w:color="000000"/>
              <w:right w:val="single" w:sz="7" w:space="0" w:color="000000"/>
            </w:tcBorders>
          </w:tcPr>
          <w:p w14:paraId="2E5935DC" w14:textId="77777777" w:rsidR="005E19DB" w:rsidRPr="008E64C4" w:rsidRDefault="005E19DB" w:rsidP="005E19DB">
            <w:pPr>
              <w:rPr>
                <w:rFonts w:ascii="Times New Roman" w:eastAsia="Times New Roman" w:hAnsi="Times New Roman" w:cs="Times New Roman"/>
                <w:sz w:val="24"/>
                <w:szCs w:val="24"/>
              </w:rPr>
            </w:pPr>
          </w:p>
        </w:tc>
      </w:tr>
      <w:tr w:rsidR="005E19DB" w:rsidRPr="008E64C4" w14:paraId="3DA5FB7C" w14:textId="77777777" w:rsidTr="00812546">
        <w:trPr>
          <w:trHeight w:hRule="exact" w:val="304"/>
        </w:trPr>
        <w:tc>
          <w:tcPr>
            <w:tcW w:w="1897" w:type="dxa"/>
            <w:tcBorders>
              <w:top w:val="single" w:sz="7" w:space="0" w:color="000000"/>
              <w:left w:val="single" w:sz="7" w:space="0" w:color="000000"/>
              <w:bottom w:val="single" w:sz="7" w:space="0" w:color="000000"/>
              <w:right w:val="single" w:sz="7" w:space="0" w:color="000000"/>
            </w:tcBorders>
          </w:tcPr>
          <w:p w14:paraId="1009B6A8" w14:textId="77777777" w:rsidR="005E19DB" w:rsidRPr="008E64C4" w:rsidRDefault="005E19DB" w:rsidP="005E19DB">
            <w:pPr>
              <w:rPr>
                <w:rFonts w:ascii="Times New Roman" w:eastAsia="Times New Roman" w:hAnsi="Times New Roman" w:cs="Times New Roman"/>
                <w:sz w:val="24"/>
                <w:szCs w:val="24"/>
              </w:rPr>
            </w:pPr>
          </w:p>
        </w:tc>
        <w:tc>
          <w:tcPr>
            <w:tcW w:w="2345" w:type="dxa"/>
            <w:tcBorders>
              <w:top w:val="single" w:sz="7" w:space="0" w:color="000000"/>
              <w:left w:val="single" w:sz="7" w:space="0" w:color="000000"/>
              <w:bottom w:val="single" w:sz="7" w:space="0" w:color="000000"/>
              <w:right w:val="single" w:sz="7" w:space="0" w:color="000000"/>
            </w:tcBorders>
          </w:tcPr>
          <w:p w14:paraId="5FB10BD8" w14:textId="77777777" w:rsidR="005E19DB" w:rsidRPr="008E64C4" w:rsidRDefault="005E19DB" w:rsidP="005E19DB">
            <w:pPr>
              <w:rPr>
                <w:rFonts w:ascii="Times New Roman" w:eastAsia="Times New Roman" w:hAnsi="Times New Roman" w:cs="Times New Roman"/>
                <w:sz w:val="24"/>
                <w:szCs w:val="24"/>
              </w:rPr>
            </w:pPr>
          </w:p>
        </w:tc>
        <w:tc>
          <w:tcPr>
            <w:tcW w:w="5036" w:type="dxa"/>
            <w:tcBorders>
              <w:top w:val="single" w:sz="7" w:space="0" w:color="000000"/>
              <w:left w:val="single" w:sz="7" w:space="0" w:color="000000"/>
              <w:bottom w:val="single" w:sz="7" w:space="0" w:color="000000"/>
              <w:right w:val="single" w:sz="7" w:space="0" w:color="000000"/>
            </w:tcBorders>
          </w:tcPr>
          <w:p w14:paraId="26203BE1" w14:textId="77777777" w:rsidR="005E19DB" w:rsidRPr="008E64C4" w:rsidRDefault="005E19DB" w:rsidP="005E19DB">
            <w:pPr>
              <w:rPr>
                <w:rFonts w:ascii="Times New Roman" w:eastAsia="Times New Roman" w:hAnsi="Times New Roman" w:cs="Times New Roman"/>
                <w:sz w:val="24"/>
                <w:szCs w:val="24"/>
              </w:rPr>
            </w:pPr>
          </w:p>
        </w:tc>
      </w:tr>
    </w:tbl>
    <w:p w14:paraId="039DFADA" w14:textId="77777777" w:rsidR="005E19DB" w:rsidRPr="008E64C4" w:rsidRDefault="005E19DB" w:rsidP="005E19DB">
      <w:pPr>
        <w:rPr>
          <w:rFonts w:ascii="Times New Roman" w:hAnsi="Times New Roman" w:cs="Times New Roman"/>
          <w:sz w:val="24"/>
          <w:szCs w:val="24"/>
        </w:rPr>
      </w:pPr>
    </w:p>
    <w:p w14:paraId="53CB706F" w14:textId="6A5A6B15" w:rsidR="003273B7" w:rsidRPr="008E64C4" w:rsidRDefault="008E64C4">
      <w:pPr>
        <w:pStyle w:val="Heading2"/>
        <w:numPr>
          <w:ilvl w:val="1"/>
          <w:numId w:val="6"/>
        </w:numPr>
        <w:tabs>
          <w:tab w:val="left" w:pos="1181"/>
        </w:tabs>
        <w:spacing w:before="67"/>
        <w:ind w:hanging="1080"/>
        <w:rPr>
          <w:rFonts w:ascii="Times New Roman" w:hAnsi="Times New Roman" w:cs="Times New Roman"/>
          <w:b w:val="0"/>
          <w:bCs w:val="0"/>
          <w:sz w:val="24"/>
          <w:szCs w:val="24"/>
        </w:rPr>
      </w:pPr>
      <w:bookmarkStart w:id="53" w:name="_Toc187759078"/>
      <w:r w:rsidRPr="008E64C4">
        <w:rPr>
          <w:rFonts w:ascii="Times New Roman" w:hAnsi="Times New Roman" w:cs="Times New Roman"/>
          <w:spacing w:val="-1"/>
          <w:sz w:val="24"/>
          <w:szCs w:val="24"/>
        </w:rPr>
        <w:t>Preparation Instructions</w:t>
      </w:r>
      <w:bookmarkEnd w:id="53"/>
    </w:p>
    <w:p w14:paraId="6C88648A" w14:textId="06095D68" w:rsidR="008E64C4" w:rsidRPr="008E64C4" w:rsidRDefault="008E64C4" w:rsidP="008E64C4">
      <w:pPr>
        <w:rPr>
          <w:rFonts w:ascii="Times New Roman" w:hAnsi="Times New Roman" w:cs="Times New Roman"/>
          <w:sz w:val="24"/>
          <w:szCs w:val="24"/>
          <w:highlight w:val="yellow"/>
        </w:rPr>
      </w:pPr>
      <w:r w:rsidRPr="008E64C4">
        <w:rPr>
          <w:rFonts w:ascii="Times New Roman" w:hAnsi="Times New Roman" w:cs="Times New Roman"/>
          <w:sz w:val="24"/>
          <w:szCs w:val="24"/>
          <w:highlight w:val="yellow"/>
        </w:rPr>
        <w:t>Provide detailed preparation instructions. See sample below.</w:t>
      </w:r>
    </w:p>
    <w:p w14:paraId="7FF5F625" w14:textId="77777777" w:rsidR="008E64C4" w:rsidRPr="008E64C4" w:rsidRDefault="008E64C4" w:rsidP="008E64C4">
      <w:pPr>
        <w:rPr>
          <w:rFonts w:ascii="Times New Roman" w:hAnsi="Times New Roman" w:cs="Times New Roman"/>
          <w:sz w:val="24"/>
          <w:szCs w:val="24"/>
          <w:highlight w:val="yellow"/>
        </w:rPr>
      </w:pPr>
    </w:p>
    <w:p w14:paraId="358B8E86" w14:textId="0FBA8428" w:rsidR="008E64C4" w:rsidRPr="008E64C4" w:rsidRDefault="008E64C4" w:rsidP="008E64C4">
      <w:pPr>
        <w:pStyle w:val="BodyText"/>
        <w:numPr>
          <w:ilvl w:val="0"/>
          <w:numId w:val="3"/>
        </w:numPr>
        <w:tabs>
          <w:tab w:val="left" w:pos="480"/>
        </w:tabs>
        <w:spacing w:before="118"/>
        <w:ind w:right="493"/>
        <w:rPr>
          <w:rFonts w:cs="Times New Roman"/>
          <w:i/>
          <w:iCs/>
          <w:highlight w:val="yellow"/>
        </w:rPr>
      </w:pPr>
      <w:r w:rsidRPr="008E64C4">
        <w:rPr>
          <w:rFonts w:cs="Times New Roman"/>
          <w:i/>
          <w:iCs/>
          <w:spacing w:val="-1"/>
          <w:highlight w:val="yellow"/>
        </w:rPr>
        <w:t>Ten</w:t>
      </w:r>
      <w:r w:rsidRPr="008E64C4">
        <w:rPr>
          <w:rFonts w:cs="Times New Roman"/>
          <w:i/>
          <w:iCs/>
          <w:spacing w:val="-3"/>
          <w:highlight w:val="yellow"/>
        </w:rPr>
        <w:t xml:space="preserve"> </w:t>
      </w:r>
      <w:r w:rsidRPr="008E64C4">
        <w:rPr>
          <w:rFonts w:cs="Times New Roman"/>
          <w:i/>
          <w:iCs/>
          <w:highlight w:val="yellow"/>
        </w:rPr>
        <w:t>(10)</w:t>
      </w:r>
      <w:r w:rsidRPr="008E64C4">
        <w:rPr>
          <w:rFonts w:cs="Times New Roman"/>
          <w:i/>
          <w:iCs/>
          <w:spacing w:val="-3"/>
          <w:highlight w:val="yellow"/>
        </w:rPr>
        <w:t xml:space="preserve"> </w:t>
      </w:r>
      <w:r w:rsidRPr="008E64C4">
        <w:rPr>
          <w:rFonts w:cs="Times New Roman"/>
          <w:i/>
          <w:iCs/>
          <w:spacing w:val="-1"/>
          <w:highlight w:val="yellow"/>
        </w:rPr>
        <w:t>vials</w:t>
      </w:r>
      <w:r w:rsidRPr="008E64C4">
        <w:rPr>
          <w:rFonts w:cs="Times New Roman"/>
          <w:i/>
          <w:iCs/>
          <w:spacing w:val="-3"/>
          <w:highlight w:val="yellow"/>
        </w:rPr>
        <w:t xml:space="preserve"> </w:t>
      </w:r>
      <w:r w:rsidRPr="008E64C4">
        <w:rPr>
          <w:rFonts w:cs="Times New Roman"/>
          <w:i/>
          <w:iCs/>
          <w:highlight w:val="yellow"/>
        </w:rPr>
        <w:t>of</w:t>
      </w:r>
      <w:r w:rsidRPr="008E64C4">
        <w:rPr>
          <w:rFonts w:cs="Times New Roman"/>
          <w:i/>
          <w:iCs/>
          <w:spacing w:val="-3"/>
          <w:highlight w:val="yellow"/>
        </w:rPr>
        <w:t xml:space="preserve"> </w:t>
      </w:r>
      <w:r w:rsidRPr="008E64C4">
        <w:rPr>
          <w:rFonts w:cs="Times New Roman"/>
          <w:i/>
          <w:iCs/>
          <w:spacing w:val="-1"/>
          <w:highlight w:val="yellow"/>
        </w:rPr>
        <w:t>IP</w:t>
      </w:r>
      <w:r w:rsidRPr="008E64C4">
        <w:rPr>
          <w:rFonts w:cs="Times New Roman"/>
          <w:i/>
          <w:iCs/>
          <w:spacing w:val="-3"/>
          <w:highlight w:val="yellow"/>
        </w:rPr>
        <w:t xml:space="preserve"> </w:t>
      </w:r>
      <w:r w:rsidRPr="008E64C4">
        <w:rPr>
          <w:rFonts w:cs="Times New Roman"/>
          <w:i/>
          <w:iCs/>
          <w:highlight w:val="yellow"/>
        </w:rPr>
        <w:t>(1.15</w:t>
      </w:r>
      <w:r w:rsidRPr="008E64C4">
        <w:rPr>
          <w:rFonts w:cs="Times New Roman"/>
          <w:i/>
          <w:iCs/>
          <w:spacing w:val="-3"/>
          <w:highlight w:val="yellow"/>
        </w:rPr>
        <w:t xml:space="preserve"> </w:t>
      </w:r>
      <w:r w:rsidRPr="008E64C4">
        <w:rPr>
          <w:rFonts w:cs="Times New Roman"/>
          <w:i/>
          <w:iCs/>
          <w:highlight w:val="yellow"/>
        </w:rPr>
        <w:t>mL</w:t>
      </w:r>
      <w:r w:rsidRPr="008E64C4">
        <w:rPr>
          <w:rFonts w:cs="Times New Roman"/>
          <w:i/>
          <w:iCs/>
          <w:spacing w:val="-4"/>
          <w:highlight w:val="yellow"/>
        </w:rPr>
        <w:t xml:space="preserve"> </w:t>
      </w:r>
      <w:r w:rsidRPr="008E64C4">
        <w:rPr>
          <w:rFonts w:cs="Times New Roman"/>
          <w:i/>
          <w:iCs/>
          <w:highlight w:val="yellow"/>
        </w:rPr>
        <w:t>each)</w:t>
      </w:r>
      <w:r w:rsidRPr="008E64C4">
        <w:rPr>
          <w:rFonts w:cs="Times New Roman"/>
          <w:i/>
          <w:iCs/>
          <w:spacing w:val="-3"/>
          <w:highlight w:val="yellow"/>
        </w:rPr>
        <w:t xml:space="preserve"> </w:t>
      </w:r>
      <w:r w:rsidRPr="008E64C4">
        <w:rPr>
          <w:rFonts w:cs="Times New Roman"/>
          <w:i/>
          <w:iCs/>
          <w:spacing w:val="-1"/>
          <w:highlight w:val="yellow"/>
        </w:rPr>
        <w:t>will</w:t>
      </w:r>
      <w:r w:rsidRPr="008E64C4">
        <w:rPr>
          <w:rFonts w:cs="Times New Roman"/>
          <w:i/>
          <w:iCs/>
          <w:spacing w:val="-3"/>
          <w:highlight w:val="yellow"/>
        </w:rPr>
        <w:t xml:space="preserve"> </w:t>
      </w:r>
      <w:r w:rsidRPr="008E64C4">
        <w:rPr>
          <w:rFonts w:cs="Times New Roman"/>
          <w:i/>
          <w:iCs/>
          <w:highlight w:val="yellow"/>
        </w:rPr>
        <w:t>be</w:t>
      </w:r>
      <w:r w:rsidRPr="008E64C4">
        <w:rPr>
          <w:rFonts w:cs="Times New Roman"/>
          <w:i/>
          <w:iCs/>
          <w:spacing w:val="-3"/>
          <w:highlight w:val="yellow"/>
        </w:rPr>
        <w:t xml:space="preserve"> </w:t>
      </w:r>
      <w:r w:rsidRPr="008E64C4">
        <w:rPr>
          <w:rFonts w:cs="Times New Roman"/>
          <w:i/>
          <w:iCs/>
          <w:spacing w:val="-1"/>
          <w:highlight w:val="yellow"/>
        </w:rPr>
        <w:t>thawed</w:t>
      </w:r>
      <w:r w:rsidRPr="008E64C4">
        <w:rPr>
          <w:rFonts w:cs="Times New Roman"/>
          <w:i/>
          <w:iCs/>
          <w:spacing w:val="-3"/>
          <w:highlight w:val="yellow"/>
        </w:rPr>
        <w:t xml:space="preserve"> </w:t>
      </w:r>
      <w:r w:rsidRPr="008E64C4">
        <w:rPr>
          <w:rFonts w:cs="Times New Roman"/>
          <w:i/>
          <w:iCs/>
          <w:highlight w:val="yellow"/>
        </w:rPr>
        <w:t>at</w:t>
      </w:r>
      <w:r w:rsidRPr="008E64C4">
        <w:rPr>
          <w:rFonts w:cs="Times New Roman"/>
          <w:i/>
          <w:iCs/>
          <w:spacing w:val="-4"/>
          <w:highlight w:val="yellow"/>
        </w:rPr>
        <w:t xml:space="preserve"> </w:t>
      </w:r>
      <w:r w:rsidRPr="008E64C4">
        <w:rPr>
          <w:rFonts w:cs="Times New Roman"/>
          <w:i/>
          <w:iCs/>
          <w:highlight w:val="yellow"/>
        </w:rPr>
        <w:t>room</w:t>
      </w:r>
      <w:r w:rsidRPr="008E64C4">
        <w:rPr>
          <w:rFonts w:cs="Times New Roman"/>
          <w:i/>
          <w:iCs/>
          <w:spacing w:val="-2"/>
          <w:highlight w:val="yellow"/>
        </w:rPr>
        <w:t xml:space="preserve"> </w:t>
      </w:r>
      <w:r w:rsidRPr="008E64C4">
        <w:rPr>
          <w:rFonts w:cs="Times New Roman"/>
          <w:i/>
          <w:iCs/>
          <w:spacing w:val="-1"/>
          <w:highlight w:val="yellow"/>
        </w:rPr>
        <w:t>temperature</w:t>
      </w:r>
      <w:r w:rsidRPr="008E64C4">
        <w:rPr>
          <w:rFonts w:cs="Times New Roman"/>
          <w:i/>
          <w:iCs/>
          <w:spacing w:val="-3"/>
          <w:highlight w:val="yellow"/>
        </w:rPr>
        <w:t xml:space="preserve"> </w:t>
      </w:r>
      <w:r w:rsidRPr="008E64C4">
        <w:rPr>
          <w:rFonts w:cs="Times New Roman"/>
          <w:i/>
          <w:iCs/>
          <w:highlight w:val="yellow"/>
        </w:rPr>
        <w:t>and</w:t>
      </w:r>
      <w:r w:rsidRPr="008E64C4">
        <w:rPr>
          <w:rFonts w:cs="Times New Roman"/>
          <w:i/>
          <w:iCs/>
          <w:spacing w:val="-3"/>
          <w:highlight w:val="yellow"/>
        </w:rPr>
        <w:t xml:space="preserve"> </w:t>
      </w:r>
      <w:r w:rsidRPr="008E64C4">
        <w:rPr>
          <w:rFonts w:cs="Times New Roman"/>
          <w:i/>
          <w:iCs/>
          <w:spacing w:val="-1"/>
          <w:highlight w:val="yellow"/>
        </w:rPr>
        <w:t>then</w:t>
      </w:r>
      <w:r w:rsidRPr="008E64C4">
        <w:rPr>
          <w:rFonts w:cs="Times New Roman"/>
          <w:i/>
          <w:iCs/>
          <w:spacing w:val="49"/>
          <w:highlight w:val="yellow"/>
        </w:rPr>
        <w:t xml:space="preserve"> </w:t>
      </w:r>
      <w:r w:rsidRPr="008E64C4">
        <w:rPr>
          <w:rFonts w:cs="Times New Roman"/>
          <w:i/>
          <w:iCs/>
          <w:highlight w:val="yellow"/>
        </w:rPr>
        <w:t>placed</w:t>
      </w:r>
      <w:r w:rsidRPr="008E64C4">
        <w:rPr>
          <w:rFonts w:cs="Times New Roman"/>
          <w:i/>
          <w:iCs/>
          <w:spacing w:val="-3"/>
          <w:highlight w:val="yellow"/>
        </w:rPr>
        <w:t xml:space="preserve"> </w:t>
      </w:r>
      <w:r w:rsidRPr="008E64C4">
        <w:rPr>
          <w:rFonts w:cs="Times New Roman"/>
          <w:i/>
          <w:iCs/>
          <w:highlight w:val="yellow"/>
        </w:rPr>
        <w:t>on</w:t>
      </w:r>
      <w:r w:rsidRPr="008E64C4">
        <w:rPr>
          <w:rFonts w:cs="Times New Roman"/>
          <w:i/>
          <w:iCs/>
          <w:spacing w:val="-2"/>
          <w:highlight w:val="yellow"/>
        </w:rPr>
        <w:t xml:space="preserve"> </w:t>
      </w:r>
      <w:r w:rsidRPr="008E64C4">
        <w:rPr>
          <w:rFonts w:cs="Times New Roman"/>
          <w:i/>
          <w:iCs/>
          <w:spacing w:val="-1"/>
          <w:highlight w:val="yellow"/>
        </w:rPr>
        <w:t>cold</w:t>
      </w:r>
      <w:r w:rsidRPr="008E64C4">
        <w:rPr>
          <w:rFonts w:cs="Times New Roman"/>
          <w:i/>
          <w:iCs/>
          <w:spacing w:val="-3"/>
          <w:highlight w:val="yellow"/>
        </w:rPr>
        <w:t xml:space="preserve"> </w:t>
      </w:r>
      <w:r w:rsidRPr="008E64C4">
        <w:rPr>
          <w:rFonts w:cs="Times New Roman"/>
          <w:i/>
          <w:iCs/>
          <w:highlight w:val="yellow"/>
        </w:rPr>
        <w:t>packs.</w:t>
      </w:r>
      <w:r w:rsidRPr="008E64C4">
        <w:rPr>
          <w:rFonts w:cs="Times New Roman"/>
          <w:i/>
          <w:iCs/>
          <w:spacing w:val="-2"/>
          <w:highlight w:val="yellow"/>
        </w:rPr>
        <w:t xml:space="preserve"> </w:t>
      </w:r>
      <w:r w:rsidRPr="008E64C4">
        <w:rPr>
          <w:rFonts w:cs="Times New Roman"/>
          <w:i/>
          <w:iCs/>
          <w:spacing w:val="-1"/>
          <w:highlight w:val="yellow"/>
        </w:rPr>
        <w:t>Allow</w:t>
      </w:r>
      <w:r w:rsidRPr="008E64C4">
        <w:rPr>
          <w:rFonts w:cs="Times New Roman"/>
          <w:i/>
          <w:iCs/>
          <w:spacing w:val="-4"/>
          <w:highlight w:val="yellow"/>
        </w:rPr>
        <w:t xml:space="preserve"> </w:t>
      </w:r>
      <w:r w:rsidRPr="008E64C4">
        <w:rPr>
          <w:rFonts w:cs="Times New Roman"/>
          <w:i/>
          <w:iCs/>
          <w:highlight w:val="yellow"/>
        </w:rPr>
        <w:t>30</w:t>
      </w:r>
      <w:r w:rsidRPr="008E64C4">
        <w:rPr>
          <w:rFonts w:cs="Times New Roman"/>
          <w:i/>
          <w:iCs/>
          <w:spacing w:val="-2"/>
          <w:highlight w:val="yellow"/>
        </w:rPr>
        <w:t xml:space="preserve"> </w:t>
      </w:r>
      <w:r w:rsidRPr="008E64C4">
        <w:rPr>
          <w:rFonts w:cs="Times New Roman"/>
          <w:i/>
          <w:iCs/>
          <w:spacing w:val="-1"/>
          <w:highlight w:val="yellow"/>
        </w:rPr>
        <w:t>minutes</w:t>
      </w:r>
      <w:r w:rsidRPr="008E64C4">
        <w:rPr>
          <w:rFonts w:cs="Times New Roman"/>
          <w:i/>
          <w:iCs/>
          <w:spacing w:val="-3"/>
          <w:highlight w:val="yellow"/>
        </w:rPr>
        <w:t xml:space="preserve"> </w:t>
      </w:r>
      <w:r w:rsidRPr="008E64C4">
        <w:rPr>
          <w:rFonts w:cs="Times New Roman"/>
          <w:i/>
          <w:iCs/>
          <w:highlight w:val="yellow"/>
        </w:rPr>
        <w:t>for</w:t>
      </w:r>
      <w:r w:rsidRPr="008E64C4">
        <w:rPr>
          <w:rFonts w:cs="Times New Roman"/>
          <w:i/>
          <w:iCs/>
          <w:spacing w:val="-3"/>
          <w:highlight w:val="yellow"/>
        </w:rPr>
        <w:t xml:space="preserve"> </w:t>
      </w:r>
      <w:r w:rsidRPr="008E64C4">
        <w:rPr>
          <w:rFonts w:cs="Times New Roman"/>
          <w:i/>
          <w:iCs/>
          <w:spacing w:val="-1"/>
          <w:highlight w:val="yellow"/>
        </w:rPr>
        <w:t>thawing</w:t>
      </w:r>
      <w:r w:rsidRPr="008E64C4">
        <w:rPr>
          <w:rFonts w:cs="Times New Roman"/>
          <w:i/>
          <w:iCs/>
          <w:spacing w:val="-3"/>
          <w:highlight w:val="yellow"/>
        </w:rPr>
        <w:t xml:space="preserve"> </w:t>
      </w:r>
      <w:r w:rsidRPr="008E64C4">
        <w:rPr>
          <w:rFonts w:cs="Times New Roman"/>
          <w:i/>
          <w:iCs/>
          <w:highlight w:val="yellow"/>
        </w:rPr>
        <w:t>of</w:t>
      </w:r>
      <w:r w:rsidRPr="008E64C4">
        <w:rPr>
          <w:rFonts w:cs="Times New Roman"/>
          <w:i/>
          <w:iCs/>
          <w:spacing w:val="-2"/>
          <w:highlight w:val="yellow"/>
        </w:rPr>
        <w:t xml:space="preserve"> </w:t>
      </w:r>
      <w:r w:rsidRPr="008E64C4">
        <w:rPr>
          <w:rFonts w:cs="Times New Roman"/>
          <w:i/>
          <w:iCs/>
          <w:highlight w:val="yellow"/>
        </w:rPr>
        <w:t>the</w:t>
      </w:r>
      <w:r w:rsidRPr="008E64C4">
        <w:rPr>
          <w:rFonts w:cs="Times New Roman"/>
          <w:i/>
          <w:iCs/>
          <w:spacing w:val="-3"/>
          <w:highlight w:val="yellow"/>
        </w:rPr>
        <w:t xml:space="preserve"> </w:t>
      </w:r>
      <w:r w:rsidRPr="008E64C4">
        <w:rPr>
          <w:rFonts w:cs="Times New Roman"/>
          <w:i/>
          <w:iCs/>
          <w:spacing w:val="-1"/>
          <w:highlight w:val="yellow"/>
        </w:rPr>
        <w:t>vials.</w:t>
      </w:r>
    </w:p>
    <w:p w14:paraId="45E772FC" w14:textId="77777777" w:rsidR="008E64C4" w:rsidRPr="008E64C4" w:rsidRDefault="008E64C4" w:rsidP="008E64C4">
      <w:pPr>
        <w:pStyle w:val="BodyText"/>
        <w:numPr>
          <w:ilvl w:val="0"/>
          <w:numId w:val="3"/>
        </w:numPr>
        <w:tabs>
          <w:tab w:val="left" w:pos="480"/>
        </w:tabs>
        <w:ind w:right="239"/>
        <w:rPr>
          <w:rFonts w:cs="Times New Roman"/>
          <w:i/>
          <w:iCs/>
          <w:highlight w:val="yellow"/>
        </w:rPr>
      </w:pPr>
      <w:r w:rsidRPr="008E64C4">
        <w:rPr>
          <w:rFonts w:cs="Times New Roman"/>
          <w:i/>
          <w:iCs/>
          <w:spacing w:val="-1"/>
          <w:highlight w:val="yellow"/>
        </w:rPr>
        <w:t>Follow</w:t>
      </w:r>
      <w:r w:rsidRPr="008E64C4">
        <w:rPr>
          <w:rFonts w:cs="Times New Roman"/>
          <w:i/>
          <w:iCs/>
          <w:spacing w:val="-6"/>
          <w:highlight w:val="yellow"/>
        </w:rPr>
        <w:t xml:space="preserve"> </w:t>
      </w:r>
      <w:r w:rsidRPr="008E64C4">
        <w:rPr>
          <w:rFonts w:cs="Times New Roman"/>
          <w:i/>
          <w:iCs/>
          <w:spacing w:val="-1"/>
          <w:highlight w:val="yellow"/>
        </w:rPr>
        <w:t>institutional</w:t>
      </w:r>
      <w:r w:rsidRPr="008E64C4">
        <w:rPr>
          <w:rFonts w:cs="Times New Roman"/>
          <w:i/>
          <w:iCs/>
          <w:spacing w:val="-4"/>
          <w:highlight w:val="yellow"/>
        </w:rPr>
        <w:t xml:space="preserve"> </w:t>
      </w:r>
      <w:r w:rsidRPr="008E64C4">
        <w:rPr>
          <w:rFonts w:cs="Times New Roman"/>
          <w:i/>
          <w:iCs/>
          <w:spacing w:val="-1"/>
          <w:highlight w:val="yellow"/>
        </w:rPr>
        <w:t>standard</w:t>
      </w:r>
      <w:r w:rsidRPr="008E64C4">
        <w:rPr>
          <w:rFonts w:cs="Times New Roman"/>
          <w:i/>
          <w:iCs/>
          <w:spacing w:val="-4"/>
          <w:highlight w:val="yellow"/>
        </w:rPr>
        <w:t xml:space="preserve"> </w:t>
      </w:r>
      <w:r w:rsidRPr="008E64C4">
        <w:rPr>
          <w:rFonts w:cs="Times New Roman"/>
          <w:i/>
          <w:iCs/>
          <w:spacing w:val="-1"/>
          <w:highlight w:val="yellow"/>
        </w:rPr>
        <w:t>operating</w:t>
      </w:r>
      <w:r w:rsidRPr="008E64C4">
        <w:rPr>
          <w:rFonts w:cs="Times New Roman"/>
          <w:i/>
          <w:iCs/>
          <w:spacing w:val="-5"/>
          <w:highlight w:val="yellow"/>
        </w:rPr>
        <w:t xml:space="preserve"> </w:t>
      </w:r>
      <w:r w:rsidRPr="008E64C4">
        <w:rPr>
          <w:rFonts w:cs="Times New Roman"/>
          <w:i/>
          <w:iCs/>
          <w:spacing w:val="-1"/>
          <w:highlight w:val="yellow"/>
        </w:rPr>
        <w:t>procedures</w:t>
      </w:r>
      <w:r w:rsidRPr="008E64C4">
        <w:rPr>
          <w:rFonts w:cs="Times New Roman"/>
          <w:i/>
          <w:iCs/>
          <w:spacing w:val="-4"/>
          <w:highlight w:val="yellow"/>
        </w:rPr>
        <w:t xml:space="preserve"> </w:t>
      </w:r>
      <w:r w:rsidRPr="008E64C4">
        <w:rPr>
          <w:rFonts w:cs="Times New Roman"/>
          <w:i/>
          <w:iCs/>
          <w:highlight w:val="yellow"/>
        </w:rPr>
        <w:t>to</w:t>
      </w:r>
      <w:r w:rsidRPr="008E64C4">
        <w:rPr>
          <w:rFonts w:cs="Times New Roman"/>
          <w:i/>
          <w:iCs/>
          <w:spacing w:val="-5"/>
          <w:highlight w:val="yellow"/>
        </w:rPr>
        <w:t xml:space="preserve"> </w:t>
      </w:r>
      <w:r w:rsidRPr="008E64C4">
        <w:rPr>
          <w:rFonts w:cs="Times New Roman"/>
          <w:i/>
          <w:iCs/>
          <w:spacing w:val="-1"/>
          <w:highlight w:val="yellow"/>
        </w:rPr>
        <w:t>clean</w:t>
      </w:r>
      <w:r w:rsidRPr="008E64C4">
        <w:rPr>
          <w:rFonts w:cs="Times New Roman"/>
          <w:i/>
          <w:iCs/>
          <w:spacing w:val="-4"/>
          <w:highlight w:val="yellow"/>
        </w:rPr>
        <w:t xml:space="preserve"> </w:t>
      </w:r>
      <w:r w:rsidRPr="008E64C4">
        <w:rPr>
          <w:rFonts w:cs="Times New Roman"/>
          <w:i/>
          <w:iCs/>
          <w:spacing w:val="-1"/>
          <w:highlight w:val="yellow"/>
        </w:rPr>
        <w:t>biological</w:t>
      </w:r>
      <w:r w:rsidRPr="008E64C4">
        <w:rPr>
          <w:rFonts w:cs="Times New Roman"/>
          <w:i/>
          <w:iCs/>
          <w:spacing w:val="-4"/>
          <w:highlight w:val="yellow"/>
        </w:rPr>
        <w:t xml:space="preserve"> </w:t>
      </w:r>
      <w:r w:rsidRPr="008E64C4">
        <w:rPr>
          <w:rFonts w:cs="Times New Roman"/>
          <w:i/>
          <w:iCs/>
          <w:spacing w:val="-1"/>
          <w:highlight w:val="yellow"/>
        </w:rPr>
        <w:t>safety</w:t>
      </w:r>
      <w:r w:rsidRPr="008E64C4">
        <w:rPr>
          <w:rFonts w:cs="Times New Roman"/>
          <w:i/>
          <w:iCs/>
          <w:spacing w:val="-5"/>
          <w:highlight w:val="yellow"/>
        </w:rPr>
        <w:t xml:space="preserve"> </w:t>
      </w:r>
      <w:r w:rsidRPr="008E64C4">
        <w:rPr>
          <w:rFonts w:cs="Times New Roman"/>
          <w:i/>
          <w:iCs/>
          <w:spacing w:val="-1"/>
          <w:highlight w:val="yellow"/>
        </w:rPr>
        <w:t>cabinet,</w:t>
      </w:r>
      <w:r w:rsidRPr="008E64C4">
        <w:rPr>
          <w:rFonts w:cs="Times New Roman"/>
          <w:i/>
          <w:iCs/>
          <w:spacing w:val="-6"/>
          <w:highlight w:val="yellow"/>
        </w:rPr>
        <w:t xml:space="preserve"> </w:t>
      </w:r>
      <w:r w:rsidRPr="008E64C4">
        <w:rPr>
          <w:rFonts w:cs="Times New Roman"/>
          <w:i/>
          <w:iCs/>
          <w:highlight w:val="yellow"/>
        </w:rPr>
        <w:t>class</w:t>
      </w:r>
      <w:r w:rsidRPr="008E64C4">
        <w:rPr>
          <w:rFonts w:cs="Times New Roman"/>
          <w:i/>
          <w:iCs/>
          <w:spacing w:val="-4"/>
          <w:highlight w:val="yellow"/>
        </w:rPr>
        <w:t xml:space="preserve"> </w:t>
      </w:r>
      <w:r w:rsidRPr="008E64C4">
        <w:rPr>
          <w:rFonts w:cs="Times New Roman"/>
          <w:i/>
          <w:iCs/>
          <w:highlight w:val="yellow"/>
        </w:rPr>
        <w:t>2,</w:t>
      </w:r>
      <w:r w:rsidRPr="008E64C4">
        <w:rPr>
          <w:rFonts w:cs="Times New Roman"/>
          <w:i/>
          <w:iCs/>
          <w:spacing w:val="117"/>
          <w:highlight w:val="yellow"/>
        </w:rPr>
        <w:t xml:space="preserve"> </w:t>
      </w:r>
      <w:r w:rsidRPr="008E64C4">
        <w:rPr>
          <w:rFonts w:cs="Times New Roman"/>
          <w:i/>
          <w:iCs/>
          <w:highlight w:val="yellow"/>
        </w:rPr>
        <w:t>used</w:t>
      </w:r>
      <w:r w:rsidRPr="008E64C4">
        <w:rPr>
          <w:rFonts w:cs="Times New Roman"/>
          <w:i/>
          <w:iCs/>
          <w:spacing w:val="-2"/>
          <w:highlight w:val="yellow"/>
        </w:rPr>
        <w:t xml:space="preserve"> </w:t>
      </w:r>
      <w:r w:rsidRPr="008E64C4">
        <w:rPr>
          <w:rFonts w:cs="Times New Roman"/>
          <w:i/>
          <w:iCs/>
          <w:highlight w:val="yellow"/>
        </w:rPr>
        <w:t>to</w:t>
      </w:r>
      <w:r w:rsidRPr="008E64C4">
        <w:rPr>
          <w:rFonts w:cs="Times New Roman"/>
          <w:i/>
          <w:iCs/>
          <w:spacing w:val="-2"/>
          <w:highlight w:val="yellow"/>
        </w:rPr>
        <w:t xml:space="preserve"> </w:t>
      </w:r>
      <w:r w:rsidRPr="008E64C4">
        <w:rPr>
          <w:rFonts w:cs="Times New Roman"/>
          <w:i/>
          <w:iCs/>
          <w:spacing w:val="-1"/>
          <w:highlight w:val="yellow"/>
        </w:rPr>
        <w:t>prepare</w:t>
      </w:r>
      <w:r w:rsidRPr="008E64C4">
        <w:rPr>
          <w:rFonts w:cs="Times New Roman"/>
          <w:i/>
          <w:iCs/>
          <w:spacing w:val="-2"/>
          <w:highlight w:val="yellow"/>
        </w:rPr>
        <w:t xml:space="preserve"> </w:t>
      </w:r>
      <w:r w:rsidRPr="008E64C4">
        <w:rPr>
          <w:rFonts w:cs="Times New Roman"/>
          <w:i/>
          <w:iCs/>
          <w:highlight w:val="yellow"/>
        </w:rPr>
        <w:t>dose.</w:t>
      </w:r>
    </w:p>
    <w:p w14:paraId="5B331240" w14:textId="43038B8D" w:rsidR="008E64C4" w:rsidRPr="008E64C4" w:rsidRDefault="008E64C4" w:rsidP="008E64C4">
      <w:pPr>
        <w:pStyle w:val="BodyText"/>
        <w:numPr>
          <w:ilvl w:val="0"/>
          <w:numId w:val="3"/>
        </w:numPr>
        <w:tabs>
          <w:tab w:val="left" w:pos="480"/>
        </w:tabs>
        <w:ind w:right="125"/>
        <w:rPr>
          <w:rFonts w:cs="Times New Roman"/>
          <w:i/>
          <w:iCs/>
          <w:highlight w:val="yellow"/>
        </w:rPr>
      </w:pPr>
      <w:r w:rsidRPr="008E64C4">
        <w:rPr>
          <w:rFonts w:cs="Times New Roman"/>
          <w:i/>
          <w:iCs/>
          <w:spacing w:val="-1"/>
          <w:highlight w:val="yellow"/>
        </w:rPr>
        <w:t>Connect</w:t>
      </w:r>
      <w:r w:rsidRPr="008E64C4">
        <w:rPr>
          <w:rFonts w:cs="Times New Roman"/>
          <w:i/>
          <w:iCs/>
          <w:spacing w:val="-3"/>
          <w:highlight w:val="yellow"/>
        </w:rPr>
        <w:t xml:space="preserve"> </w:t>
      </w:r>
      <w:r w:rsidRPr="008E64C4">
        <w:rPr>
          <w:rFonts w:cs="Times New Roman"/>
          <w:i/>
          <w:iCs/>
          <w:highlight w:val="yellow"/>
        </w:rPr>
        <w:t>a</w:t>
      </w:r>
      <w:r w:rsidRPr="008E64C4">
        <w:rPr>
          <w:rFonts w:cs="Times New Roman"/>
          <w:i/>
          <w:iCs/>
          <w:spacing w:val="-3"/>
          <w:highlight w:val="yellow"/>
        </w:rPr>
        <w:t xml:space="preserve"> </w:t>
      </w:r>
      <w:r w:rsidRPr="008E64C4">
        <w:rPr>
          <w:rFonts w:cs="Times New Roman"/>
          <w:i/>
          <w:iCs/>
          <w:spacing w:val="-1"/>
          <w:highlight w:val="yellow"/>
        </w:rPr>
        <w:t>BD</w:t>
      </w:r>
      <w:r w:rsidRPr="008E64C4">
        <w:rPr>
          <w:rFonts w:cs="Times New Roman"/>
          <w:i/>
          <w:iCs/>
          <w:spacing w:val="-4"/>
          <w:highlight w:val="yellow"/>
        </w:rPr>
        <w:t xml:space="preserve"> </w:t>
      </w:r>
      <w:r w:rsidRPr="008E64C4">
        <w:rPr>
          <w:rFonts w:cs="Times New Roman"/>
          <w:i/>
          <w:iCs/>
          <w:spacing w:val="-1"/>
          <w:highlight w:val="yellow"/>
        </w:rPr>
        <w:t>Blunt</w:t>
      </w:r>
      <w:r w:rsidRPr="008E64C4">
        <w:rPr>
          <w:rFonts w:cs="Times New Roman"/>
          <w:i/>
          <w:iCs/>
          <w:spacing w:val="-3"/>
          <w:highlight w:val="yellow"/>
        </w:rPr>
        <w:t xml:space="preserve"> </w:t>
      </w:r>
      <w:r w:rsidRPr="008E64C4">
        <w:rPr>
          <w:rFonts w:cs="Times New Roman"/>
          <w:i/>
          <w:iCs/>
          <w:spacing w:val="-1"/>
          <w:highlight w:val="yellow"/>
        </w:rPr>
        <w:t>Fill</w:t>
      </w:r>
      <w:r w:rsidRPr="008E64C4">
        <w:rPr>
          <w:rFonts w:cs="Times New Roman"/>
          <w:i/>
          <w:iCs/>
          <w:spacing w:val="-4"/>
          <w:highlight w:val="yellow"/>
        </w:rPr>
        <w:t xml:space="preserve"> </w:t>
      </w:r>
      <w:r w:rsidRPr="008E64C4">
        <w:rPr>
          <w:rFonts w:cs="Times New Roman"/>
          <w:i/>
          <w:iCs/>
          <w:spacing w:val="-1"/>
          <w:highlight w:val="yellow"/>
        </w:rPr>
        <w:t>Needle</w:t>
      </w:r>
      <w:r w:rsidRPr="008E64C4">
        <w:rPr>
          <w:rFonts w:cs="Times New Roman"/>
          <w:i/>
          <w:iCs/>
          <w:spacing w:val="-3"/>
          <w:highlight w:val="yellow"/>
        </w:rPr>
        <w:t xml:space="preserve"> </w:t>
      </w:r>
      <w:r w:rsidRPr="008E64C4">
        <w:rPr>
          <w:rFonts w:cs="Times New Roman"/>
          <w:i/>
          <w:iCs/>
          <w:spacing w:val="-1"/>
          <w:highlight w:val="yellow"/>
        </w:rPr>
        <w:t>(Item</w:t>
      </w:r>
      <w:r w:rsidRPr="008E64C4">
        <w:rPr>
          <w:rFonts w:cs="Times New Roman"/>
          <w:i/>
          <w:iCs/>
          <w:spacing w:val="-3"/>
          <w:highlight w:val="yellow"/>
        </w:rPr>
        <w:t xml:space="preserve"> </w:t>
      </w:r>
      <w:r w:rsidRPr="008E64C4">
        <w:rPr>
          <w:rFonts w:cs="Times New Roman"/>
          <w:i/>
          <w:iCs/>
          <w:highlight w:val="yellow"/>
        </w:rPr>
        <w:t>#</w:t>
      </w:r>
      <w:r w:rsidRPr="008E64C4">
        <w:rPr>
          <w:rFonts w:cs="Times New Roman"/>
          <w:i/>
          <w:iCs/>
          <w:spacing w:val="-2"/>
          <w:highlight w:val="yellow"/>
        </w:rPr>
        <w:t xml:space="preserve"> </w:t>
      </w:r>
      <w:r w:rsidRPr="008E64C4">
        <w:rPr>
          <w:rFonts w:cs="Times New Roman"/>
          <w:i/>
          <w:iCs/>
          <w:highlight w:val="yellow"/>
        </w:rPr>
        <w:t>305180)</w:t>
      </w:r>
      <w:r w:rsidRPr="008E64C4">
        <w:rPr>
          <w:rFonts w:cs="Times New Roman"/>
          <w:i/>
          <w:iCs/>
          <w:spacing w:val="-4"/>
          <w:highlight w:val="yellow"/>
        </w:rPr>
        <w:t xml:space="preserve"> </w:t>
      </w:r>
      <w:r w:rsidRPr="008E64C4">
        <w:rPr>
          <w:rFonts w:cs="Times New Roman"/>
          <w:i/>
          <w:iCs/>
          <w:highlight w:val="yellow"/>
        </w:rPr>
        <w:t>to</w:t>
      </w:r>
      <w:r w:rsidRPr="008E64C4">
        <w:rPr>
          <w:rFonts w:cs="Times New Roman"/>
          <w:i/>
          <w:iCs/>
          <w:spacing w:val="-3"/>
          <w:highlight w:val="yellow"/>
        </w:rPr>
        <w:t xml:space="preserve"> </w:t>
      </w:r>
      <w:r w:rsidRPr="008E64C4">
        <w:rPr>
          <w:rFonts w:cs="Times New Roman"/>
          <w:i/>
          <w:iCs/>
          <w:highlight w:val="yellow"/>
        </w:rPr>
        <w:t>a</w:t>
      </w:r>
      <w:r w:rsidRPr="008E64C4">
        <w:rPr>
          <w:rFonts w:cs="Times New Roman"/>
          <w:i/>
          <w:iCs/>
          <w:spacing w:val="-3"/>
          <w:highlight w:val="yellow"/>
        </w:rPr>
        <w:t xml:space="preserve"> </w:t>
      </w:r>
      <w:r w:rsidRPr="008E64C4">
        <w:rPr>
          <w:rFonts w:cs="Times New Roman"/>
          <w:i/>
          <w:iCs/>
          <w:highlight w:val="yellow"/>
        </w:rPr>
        <w:t>20</w:t>
      </w:r>
      <w:r w:rsidRPr="008E64C4">
        <w:rPr>
          <w:rFonts w:cs="Times New Roman"/>
          <w:i/>
          <w:iCs/>
          <w:spacing w:val="-3"/>
          <w:highlight w:val="yellow"/>
        </w:rPr>
        <w:t xml:space="preserve"> </w:t>
      </w:r>
      <w:r w:rsidRPr="008E64C4">
        <w:rPr>
          <w:rFonts w:cs="Times New Roman"/>
          <w:i/>
          <w:iCs/>
          <w:highlight w:val="yellow"/>
        </w:rPr>
        <w:t>mL</w:t>
      </w:r>
      <w:r w:rsidRPr="008E64C4">
        <w:rPr>
          <w:rFonts w:cs="Times New Roman"/>
          <w:i/>
          <w:iCs/>
          <w:spacing w:val="-5"/>
          <w:highlight w:val="yellow"/>
        </w:rPr>
        <w:t xml:space="preserve"> </w:t>
      </w:r>
      <w:r w:rsidRPr="008E64C4">
        <w:rPr>
          <w:rFonts w:cs="Times New Roman"/>
          <w:i/>
          <w:iCs/>
          <w:spacing w:val="-1"/>
          <w:highlight w:val="yellow"/>
        </w:rPr>
        <w:t>BD</w:t>
      </w:r>
      <w:r w:rsidRPr="008E64C4">
        <w:rPr>
          <w:rFonts w:cs="Times New Roman"/>
          <w:i/>
          <w:iCs/>
          <w:spacing w:val="-3"/>
          <w:highlight w:val="yellow"/>
        </w:rPr>
        <w:t xml:space="preserve"> </w:t>
      </w:r>
      <w:r w:rsidRPr="008E64C4">
        <w:rPr>
          <w:rFonts w:cs="Times New Roman"/>
          <w:i/>
          <w:iCs/>
          <w:spacing w:val="-1"/>
          <w:highlight w:val="yellow"/>
        </w:rPr>
        <w:t>luer-lock</w:t>
      </w:r>
      <w:r w:rsidRPr="008E64C4">
        <w:rPr>
          <w:rFonts w:cs="Times New Roman"/>
          <w:i/>
          <w:iCs/>
          <w:spacing w:val="-3"/>
          <w:highlight w:val="yellow"/>
        </w:rPr>
        <w:t xml:space="preserve"> </w:t>
      </w:r>
      <w:r w:rsidRPr="008E64C4">
        <w:rPr>
          <w:rFonts w:cs="Times New Roman"/>
          <w:i/>
          <w:iCs/>
          <w:highlight w:val="yellow"/>
        </w:rPr>
        <w:t>syringe</w:t>
      </w:r>
      <w:r w:rsidRPr="008E64C4">
        <w:rPr>
          <w:rFonts w:cs="Times New Roman"/>
          <w:i/>
          <w:iCs/>
          <w:spacing w:val="-4"/>
          <w:highlight w:val="yellow"/>
        </w:rPr>
        <w:t xml:space="preserve"> </w:t>
      </w:r>
      <w:r w:rsidRPr="008E64C4">
        <w:rPr>
          <w:rFonts w:cs="Times New Roman"/>
          <w:i/>
          <w:iCs/>
          <w:spacing w:val="-1"/>
          <w:highlight w:val="yellow"/>
        </w:rPr>
        <w:t>(Item</w:t>
      </w:r>
      <w:r w:rsidRPr="008E64C4">
        <w:rPr>
          <w:rFonts w:cs="Times New Roman"/>
          <w:i/>
          <w:iCs/>
          <w:spacing w:val="-3"/>
          <w:highlight w:val="yellow"/>
        </w:rPr>
        <w:t xml:space="preserve"> </w:t>
      </w:r>
      <w:r w:rsidRPr="008E64C4">
        <w:rPr>
          <w:rFonts w:cs="Times New Roman"/>
          <w:i/>
          <w:iCs/>
          <w:highlight w:val="yellow"/>
        </w:rPr>
        <w:t>#</w:t>
      </w:r>
      <w:r w:rsidRPr="008E64C4">
        <w:rPr>
          <w:rFonts w:cs="Times New Roman"/>
          <w:i/>
          <w:iCs/>
          <w:spacing w:val="71"/>
          <w:highlight w:val="yellow"/>
        </w:rPr>
        <w:t xml:space="preserve"> </w:t>
      </w:r>
      <w:r w:rsidRPr="008E64C4">
        <w:rPr>
          <w:rFonts w:cs="Times New Roman"/>
          <w:i/>
          <w:iCs/>
          <w:highlight w:val="yellow"/>
        </w:rPr>
        <w:t>302830).</w:t>
      </w:r>
      <w:r w:rsidRPr="008E64C4">
        <w:rPr>
          <w:rFonts w:cs="Times New Roman"/>
          <w:i/>
          <w:iCs/>
          <w:spacing w:val="-3"/>
          <w:highlight w:val="yellow"/>
        </w:rPr>
        <w:t xml:space="preserve"> </w:t>
      </w:r>
      <w:r w:rsidRPr="008E64C4">
        <w:rPr>
          <w:rFonts w:cs="Times New Roman"/>
          <w:i/>
          <w:iCs/>
          <w:spacing w:val="-1"/>
          <w:highlight w:val="yellow"/>
        </w:rPr>
        <w:t>NOTE:</w:t>
      </w:r>
      <w:r w:rsidRPr="008E64C4">
        <w:rPr>
          <w:rFonts w:cs="Times New Roman"/>
          <w:i/>
          <w:iCs/>
          <w:spacing w:val="-3"/>
          <w:highlight w:val="yellow"/>
        </w:rPr>
        <w:t xml:space="preserve"> </w:t>
      </w:r>
      <w:r w:rsidRPr="008E64C4">
        <w:rPr>
          <w:rFonts w:cs="Times New Roman"/>
          <w:i/>
          <w:iCs/>
          <w:spacing w:val="-1"/>
          <w:highlight w:val="yellow"/>
        </w:rPr>
        <w:t>To</w:t>
      </w:r>
      <w:r w:rsidRPr="008E64C4">
        <w:rPr>
          <w:rFonts w:cs="Times New Roman"/>
          <w:i/>
          <w:iCs/>
          <w:spacing w:val="-3"/>
          <w:highlight w:val="yellow"/>
        </w:rPr>
        <w:t xml:space="preserve"> </w:t>
      </w:r>
      <w:r w:rsidRPr="008E64C4">
        <w:rPr>
          <w:rFonts w:cs="Times New Roman"/>
          <w:i/>
          <w:iCs/>
          <w:highlight w:val="yellow"/>
        </w:rPr>
        <w:t>use</w:t>
      </w:r>
      <w:r w:rsidRPr="008E64C4">
        <w:rPr>
          <w:rFonts w:cs="Times New Roman"/>
          <w:i/>
          <w:iCs/>
          <w:spacing w:val="-3"/>
          <w:highlight w:val="yellow"/>
        </w:rPr>
        <w:t xml:space="preserve"> </w:t>
      </w:r>
      <w:r w:rsidRPr="008E64C4">
        <w:rPr>
          <w:rFonts w:cs="Times New Roman"/>
          <w:i/>
          <w:iCs/>
          <w:highlight w:val="yellow"/>
        </w:rPr>
        <w:t>the</w:t>
      </w:r>
      <w:r w:rsidRPr="008E64C4">
        <w:rPr>
          <w:rFonts w:cs="Times New Roman"/>
          <w:i/>
          <w:iCs/>
          <w:spacing w:val="-2"/>
          <w:highlight w:val="yellow"/>
        </w:rPr>
        <w:t xml:space="preserve"> </w:t>
      </w:r>
      <w:r w:rsidRPr="008E64C4">
        <w:rPr>
          <w:rFonts w:cs="Times New Roman"/>
          <w:i/>
          <w:iCs/>
          <w:spacing w:val="-1"/>
          <w:highlight w:val="yellow"/>
        </w:rPr>
        <w:t>needle,</w:t>
      </w:r>
      <w:r w:rsidRPr="008E64C4">
        <w:rPr>
          <w:rFonts w:cs="Times New Roman"/>
          <w:i/>
          <w:iCs/>
          <w:spacing w:val="-3"/>
          <w:highlight w:val="yellow"/>
        </w:rPr>
        <w:t xml:space="preserve"> </w:t>
      </w:r>
      <w:r w:rsidRPr="008E64C4">
        <w:rPr>
          <w:rFonts w:cs="Times New Roman"/>
          <w:i/>
          <w:iCs/>
          <w:spacing w:val="-1"/>
          <w:highlight w:val="yellow"/>
        </w:rPr>
        <w:t>aseptically</w:t>
      </w:r>
      <w:r w:rsidRPr="008E64C4">
        <w:rPr>
          <w:rFonts w:cs="Times New Roman"/>
          <w:i/>
          <w:iCs/>
          <w:spacing w:val="-5"/>
          <w:highlight w:val="yellow"/>
        </w:rPr>
        <w:t xml:space="preserve"> </w:t>
      </w:r>
      <w:r w:rsidRPr="008E64C4">
        <w:rPr>
          <w:rFonts w:cs="Times New Roman"/>
          <w:i/>
          <w:iCs/>
          <w:spacing w:val="-1"/>
          <w:highlight w:val="yellow"/>
        </w:rPr>
        <w:t>remove</w:t>
      </w:r>
      <w:r w:rsidRPr="008E64C4">
        <w:rPr>
          <w:rFonts w:cs="Times New Roman"/>
          <w:i/>
          <w:iCs/>
          <w:spacing w:val="-3"/>
          <w:highlight w:val="yellow"/>
        </w:rPr>
        <w:t xml:space="preserve"> </w:t>
      </w:r>
      <w:r w:rsidRPr="008E64C4">
        <w:rPr>
          <w:rFonts w:cs="Times New Roman"/>
          <w:i/>
          <w:iCs/>
          <w:highlight w:val="yellow"/>
        </w:rPr>
        <w:t>and</w:t>
      </w:r>
      <w:r w:rsidRPr="008E64C4">
        <w:rPr>
          <w:rFonts w:cs="Times New Roman"/>
          <w:i/>
          <w:iCs/>
          <w:spacing w:val="-2"/>
          <w:highlight w:val="yellow"/>
        </w:rPr>
        <w:t xml:space="preserve"> </w:t>
      </w:r>
      <w:r w:rsidRPr="008E64C4">
        <w:rPr>
          <w:rFonts w:cs="Times New Roman"/>
          <w:i/>
          <w:iCs/>
          <w:highlight w:val="yellow"/>
        </w:rPr>
        <w:t>put</w:t>
      </w:r>
      <w:r w:rsidRPr="008E64C4">
        <w:rPr>
          <w:rFonts w:cs="Times New Roman"/>
          <w:i/>
          <w:iCs/>
          <w:spacing w:val="-3"/>
          <w:highlight w:val="yellow"/>
        </w:rPr>
        <w:t xml:space="preserve"> </w:t>
      </w:r>
      <w:r w:rsidRPr="008E64C4">
        <w:rPr>
          <w:rFonts w:cs="Times New Roman"/>
          <w:i/>
          <w:iCs/>
          <w:spacing w:val="-1"/>
          <w:highlight w:val="yellow"/>
        </w:rPr>
        <w:t>aside</w:t>
      </w:r>
      <w:r w:rsidRPr="008E64C4">
        <w:rPr>
          <w:rFonts w:cs="Times New Roman"/>
          <w:i/>
          <w:iCs/>
          <w:spacing w:val="-3"/>
          <w:highlight w:val="yellow"/>
        </w:rPr>
        <w:t xml:space="preserve"> </w:t>
      </w:r>
      <w:r w:rsidRPr="008E64C4">
        <w:rPr>
          <w:rFonts w:cs="Times New Roman"/>
          <w:i/>
          <w:iCs/>
          <w:spacing w:val="-1"/>
          <w:highlight w:val="yellow"/>
        </w:rPr>
        <w:t>for</w:t>
      </w:r>
      <w:r w:rsidRPr="008E64C4">
        <w:rPr>
          <w:rFonts w:cs="Times New Roman"/>
          <w:i/>
          <w:iCs/>
          <w:spacing w:val="-3"/>
          <w:highlight w:val="yellow"/>
        </w:rPr>
        <w:t xml:space="preserve"> </w:t>
      </w:r>
      <w:r w:rsidRPr="008E64C4">
        <w:rPr>
          <w:rFonts w:cs="Times New Roman"/>
          <w:i/>
          <w:iCs/>
          <w:spacing w:val="-1"/>
          <w:highlight w:val="yellow"/>
        </w:rPr>
        <w:t>later</w:t>
      </w:r>
      <w:r w:rsidRPr="008E64C4">
        <w:rPr>
          <w:rFonts w:cs="Times New Roman"/>
          <w:i/>
          <w:iCs/>
          <w:spacing w:val="-3"/>
          <w:highlight w:val="yellow"/>
        </w:rPr>
        <w:t xml:space="preserve"> </w:t>
      </w:r>
      <w:r w:rsidRPr="008E64C4">
        <w:rPr>
          <w:rFonts w:cs="Times New Roman"/>
          <w:i/>
          <w:iCs/>
          <w:highlight w:val="yellow"/>
        </w:rPr>
        <w:t>disposal,</w:t>
      </w:r>
      <w:r w:rsidRPr="008E64C4">
        <w:rPr>
          <w:rFonts w:cs="Times New Roman"/>
          <w:i/>
          <w:iCs/>
          <w:spacing w:val="65"/>
          <w:highlight w:val="yellow"/>
        </w:rPr>
        <w:t xml:space="preserve"> </w:t>
      </w:r>
      <w:r w:rsidRPr="008E64C4">
        <w:rPr>
          <w:rFonts w:cs="Times New Roman"/>
          <w:i/>
          <w:iCs/>
          <w:highlight w:val="yellow"/>
        </w:rPr>
        <w:t>the</w:t>
      </w:r>
      <w:r w:rsidRPr="008E64C4">
        <w:rPr>
          <w:rFonts w:cs="Times New Roman"/>
          <w:i/>
          <w:iCs/>
          <w:spacing w:val="-4"/>
          <w:highlight w:val="yellow"/>
        </w:rPr>
        <w:t xml:space="preserve"> </w:t>
      </w:r>
      <w:r w:rsidRPr="008E64C4">
        <w:rPr>
          <w:rFonts w:cs="Times New Roman"/>
          <w:i/>
          <w:iCs/>
          <w:spacing w:val="-1"/>
          <w:highlight w:val="yellow"/>
        </w:rPr>
        <w:t>(inner)</w:t>
      </w:r>
      <w:r w:rsidRPr="008E64C4">
        <w:rPr>
          <w:rFonts w:cs="Times New Roman"/>
          <w:i/>
          <w:iCs/>
          <w:spacing w:val="-3"/>
          <w:highlight w:val="yellow"/>
        </w:rPr>
        <w:t xml:space="preserve"> </w:t>
      </w:r>
      <w:r w:rsidRPr="008E64C4">
        <w:rPr>
          <w:rFonts w:cs="Times New Roman"/>
          <w:i/>
          <w:iCs/>
          <w:spacing w:val="-1"/>
          <w:highlight w:val="yellow"/>
        </w:rPr>
        <w:t>stylet.</w:t>
      </w:r>
      <w:r w:rsidRPr="008E64C4">
        <w:rPr>
          <w:rFonts w:cs="Times New Roman"/>
          <w:i/>
          <w:iCs/>
          <w:spacing w:val="-3"/>
          <w:highlight w:val="yellow"/>
        </w:rPr>
        <w:t xml:space="preserve"> </w:t>
      </w:r>
      <w:r w:rsidRPr="008E64C4">
        <w:rPr>
          <w:rFonts w:cs="Times New Roman"/>
          <w:i/>
          <w:iCs/>
          <w:spacing w:val="-1"/>
          <w:highlight w:val="yellow"/>
        </w:rPr>
        <w:t>Only</w:t>
      </w:r>
      <w:r w:rsidRPr="008E64C4">
        <w:rPr>
          <w:rFonts w:cs="Times New Roman"/>
          <w:i/>
          <w:iCs/>
          <w:spacing w:val="-5"/>
          <w:highlight w:val="yellow"/>
        </w:rPr>
        <w:t xml:space="preserve"> </w:t>
      </w:r>
      <w:r w:rsidRPr="008E64C4">
        <w:rPr>
          <w:rFonts w:cs="Times New Roman"/>
          <w:i/>
          <w:iCs/>
          <w:spacing w:val="-1"/>
          <w:highlight w:val="yellow"/>
        </w:rPr>
        <w:t>the</w:t>
      </w:r>
      <w:r w:rsidRPr="008E64C4">
        <w:rPr>
          <w:rFonts w:cs="Times New Roman"/>
          <w:i/>
          <w:iCs/>
          <w:spacing w:val="-3"/>
          <w:highlight w:val="yellow"/>
        </w:rPr>
        <w:t xml:space="preserve"> </w:t>
      </w:r>
      <w:r w:rsidRPr="008E64C4">
        <w:rPr>
          <w:rFonts w:cs="Times New Roman"/>
          <w:i/>
          <w:iCs/>
          <w:spacing w:val="-1"/>
          <w:highlight w:val="yellow"/>
        </w:rPr>
        <w:t>“outer”</w:t>
      </w:r>
      <w:r w:rsidRPr="008E64C4">
        <w:rPr>
          <w:rFonts w:cs="Times New Roman"/>
          <w:i/>
          <w:iCs/>
          <w:spacing w:val="-3"/>
          <w:highlight w:val="yellow"/>
        </w:rPr>
        <w:t xml:space="preserve"> </w:t>
      </w:r>
      <w:r w:rsidRPr="008E64C4">
        <w:rPr>
          <w:rFonts w:cs="Times New Roman"/>
          <w:i/>
          <w:iCs/>
          <w:spacing w:val="-1"/>
          <w:highlight w:val="yellow"/>
        </w:rPr>
        <w:t>needle</w:t>
      </w:r>
      <w:r w:rsidRPr="008E64C4">
        <w:rPr>
          <w:rFonts w:cs="Times New Roman"/>
          <w:i/>
          <w:iCs/>
          <w:spacing w:val="-3"/>
          <w:highlight w:val="yellow"/>
        </w:rPr>
        <w:t xml:space="preserve"> </w:t>
      </w:r>
      <w:r w:rsidRPr="008E64C4">
        <w:rPr>
          <w:rFonts w:cs="Times New Roman"/>
          <w:i/>
          <w:iCs/>
          <w:spacing w:val="-1"/>
          <w:highlight w:val="yellow"/>
        </w:rPr>
        <w:t>will</w:t>
      </w:r>
      <w:r w:rsidRPr="008E64C4">
        <w:rPr>
          <w:rFonts w:cs="Times New Roman"/>
          <w:i/>
          <w:iCs/>
          <w:spacing w:val="-3"/>
          <w:highlight w:val="yellow"/>
        </w:rPr>
        <w:t xml:space="preserve"> </w:t>
      </w:r>
      <w:r w:rsidRPr="008E64C4">
        <w:rPr>
          <w:rFonts w:cs="Times New Roman"/>
          <w:i/>
          <w:iCs/>
          <w:highlight w:val="yellow"/>
        </w:rPr>
        <w:t>be</w:t>
      </w:r>
      <w:r w:rsidRPr="008E64C4">
        <w:rPr>
          <w:rFonts w:cs="Times New Roman"/>
          <w:i/>
          <w:iCs/>
          <w:spacing w:val="-4"/>
          <w:highlight w:val="yellow"/>
        </w:rPr>
        <w:t xml:space="preserve"> </w:t>
      </w:r>
      <w:r w:rsidRPr="008E64C4">
        <w:rPr>
          <w:rFonts w:cs="Times New Roman"/>
          <w:i/>
          <w:iCs/>
          <w:highlight w:val="yellow"/>
        </w:rPr>
        <w:t>used</w:t>
      </w:r>
      <w:r w:rsidRPr="008E64C4">
        <w:rPr>
          <w:rFonts w:cs="Times New Roman"/>
          <w:i/>
          <w:iCs/>
          <w:spacing w:val="-3"/>
          <w:highlight w:val="yellow"/>
        </w:rPr>
        <w:t xml:space="preserve"> </w:t>
      </w:r>
      <w:r w:rsidRPr="008E64C4">
        <w:rPr>
          <w:rFonts w:cs="Times New Roman"/>
          <w:i/>
          <w:iCs/>
          <w:highlight w:val="yellow"/>
        </w:rPr>
        <w:t>to</w:t>
      </w:r>
      <w:r w:rsidRPr="008E64C4">
        <w:rPr>
          <w:rFonts w:cs="Times New Roman"/>
          <w:i/>
          <w:iCs/>
          <w:spacing w:val="-3"/>
          <w:highlight w:val="yellow"/>
        </w:rPr>
        <w:t xml:space="preserve"> </w:t>
      </w:r>
      <w:r w:rsidRPr="008E64C4">
        <w:rPr>
          <w:rFonts w:cs="Times New Roman"/>
          <w:i/>
          <w:iCs/>
          <w:spacing w:val="-1"/>
          <w:highlight w:val="yellow"/>
        </w:rPr>
        <w:t>withdraw</w:t>
      </w:r>
      <w:r w:rsidRPr="008E64C4">
        <w:rPr>
          <w:rFonts w:cs="Times New Roman"/>
          <w:i/>
          <w:iCs/>
          <w:spacing w:val="-5"/>
          <w:highlight w:val="yellow"/>
        </w:rPr>
        <w:t xml:space="preserve"> </w:t>
      </w:r>
      <w:r w:rsidRPr="008E64C4">
        <w:rPr>
          <w:rFonts w:cs="Times New Roman"/>
          <w:i/>
          <w:iCs/>
          <w:highlight w:val="yellow"/>
        </w:rPr>
        <w:t>drug</w:t>
      </w:r>
      <w:r w:rsidRPr="008E64C4">
        <w:rPr>
          <w:rFonts w:cs="Times New Roman"/>
          <w:i/>
          <w:iCs/>
          <w:spacing w:val="-3"/>
          <w:highlight w:val="yellow"/>
        </w:rPr>
        <w:t xml:space="preserve"> </w:t>
      </w:r>
      <w:r w:rsidRPr="008E64C4">
        <w:rPr>
          <w:rFonts w:cs="Times New Roman"/>
          <w:i/>
          <w:iCs/>
          <w:spacing w:val="-1"/>
          <w:highlight w:val="yellow"/>
        </w:rPr>
        <w:t>from</w:t>
      </w:r>
      <w:r w:rsidRPr="008E64C4">
        <w:rPr>
          <w:rFonts w:cs="Times New Roman"/>
          <w:i/>
          <w:iCs/>
          <w:spacing w:val="-3"/>
          <w:highlight w:val="yellow"/>
        </w:rPr>
        <w:t xml:space="preserve"> </w:t>
      </w:r>
      <w:r w:rsidRPr="008E64C4">
        <w:rPr>
          <w:rFonts w:cs="Times New Roman"/>
          <w:i/>
          <w:iCs/>
          <w:highlight w:val="yellow"/>
        </w:rPr>
        <w:t>the</w:t>
      </w:r>
      <w:r w:rsidRPr="008E64C4">
        <w:rPr>
          <w:rFonts w:cs="Times New Roman"/>
          <w:i/>
          <w:iCs/>
          <w:spacing w:val="-3"/>
          <w:highlight w:val="yellow"/>
        </w:rPr>
        <w:t xml:space="preserve"> </w:t>
      </w:r>
      <w:r w:rsidRPr="008E64C4">
        <w:rPr>
          <w:rFonts w:cs="Times New Roman"/>
          <w:i/>
          <w:iCs/>
          <w:spacing w:val="-1"/>
          <w:highlight w:val="yellow"/>
        </w:rPr>
        <w:t>vial.</w:t>
      </w:r>
    </w:p>
    <w:p w14:paraId="514FFFE2" w14:textId="7A0D6EAC" w:rsidR="008E64C4" w:rsidRPr="008E64C4" w:rsidRDefault="008E64C4" w:rsidP="008E64C4">
      <w:pPr>
        <w:pStyle w:val="BodyText"/>
        <w:numPr>
          <w:ilvl w:val="0"/>
          <w:numId w:val="3"/>
        </w:numPr>
        <w:tabs>
          <w:tab w:val="left" w:pos="480"/>
        </w:tabs>
        <w:ind w:right="581"/>
        <w:rPr>
          <w:rFonts w:cs="Times New Roman"/>
          <w:i/>
          <w:iCs/>
          <w:highlight w:val="yellow"/>
        </w:rPr>
      </w:pPr>
      <w:r w:rsidRPr="008E64C4">
        <w:rPr>
          <w:rFonts w:cs="Times New Roman"/>
          <w:i/>
          <w:iCs/>
          <w:spacing w:val="-1"/>
          <w:highlight w:val="yellow"/>
        </w:rPr>
        <w:t>Using</w:t>
      </w:r>
      <w:r w:rsidRPr="008E64C4">
        <w:rPr>
          <w:rFonts w:cs="Times New Roman"/>
          <w:i/>
          <w:iCs/>
          <w:spacing w:val="-4"/>
          <w:highlight w:val="yellow"/>
        </w:rPr>
        <w:t xml:space="preserve"> </w:t>
      </w:r>
      <w:r w:rsidRPr="008E64C4">
        <w:rPr>
          <w:rFonts w:cs="Times New Roman"/>
          <w:i/>
          <w:iCs/>
          <w:highlight w:val="yellow"/>
        </w:rPr>
        <w:t>the</w:t>
      </w:r>
      <w:r w:rsidRPr="008E64C4">
        <w:rPr>
          <w:rFonts w:cs="Times New Roman"/>
          <w:i/>
          <w:iCs/>
          <w:spacing w:val="-3"/>
          <w:highlight w:val="yellow"/>
        </w:rPr>
        <w:t xml:space="preserve"> </w:t>
      </w:r>
      <w:r w:rsidRPr="008E64C4">
        <w:rPr>
          <w:rFonts w:cs="Times New Roman"/>
          <w:i/>
          <w:iCs/>
          <w:highlight w:val="yellow"/>
        </w:rPr>
        <w:t>20</w:t>
      </w:r>
      <w:r w:rsidRPr="008E64C4">
        <w:rPr>
          <w:rFonts w:cs="Times New Roman"/>
          <w:i/>
          <w:iCs/>
          <w:spacing w:val="-5"/>
          <w:highlight w:val="yellow"/>
        </w:rPr>
        <w:t xml:space="preserve"> </w:t>
      </w:r>
      <w:r w:rsidRPr="008E64C4">
        <w:rPr>
          <w:rFonts w:cs="Times New Roman"/>
          <w:i/>
          <w:iCs/>
          <w:highlight w:val="yellow"/>
        </w:rPr>
        <w:t>mL</w:t>
      </w:r>
      <w:r w:rsidRPr="008E64C4">
        <w:rPr>
          <w:rFonts w:cs="Times New Roman"/>
          <w:i/>
          <w:iCs/>
          <w:spacing w:val="-5"/>
          <w:highlight w:val="yellow"/>
        </w:rPr>
        <w:t xml:space="preserve"> </w:t>
      </w:r>
      <w:r w:rsidRPr="008E64C4">
        <w:rPr>
          <w:rFonts w:cs="Times New Roman"/>
          <w:i/>
          <w:iCs/>
          <w:spacing w:val="-1"/>
          <w:highlight w:val="yellow"/>
        </w:rPr>
        <w:t>syringe</w:t>
      </w:r>
      <w:r w:rsidRPr="008E64C4">
        <w:rPr>
          <w:rFonts w:cs="Times New Roman"/>
          <w:i/>
          <w:iCs/>
          <w:spacing w:val="-4"/>
          <w:highlight w:val="yellow"/>
        </w:rPr>
        <w:t xml:space="preserve"> </w:t>
      </w:r>
      <w:r w:rsidRPr="008E64C4">
        <w:rPr>
          <w:rFonts w:cs="Times New Roman"/>
          <w:i/>
          <w:iCs/>
          <w:spacing w:val="-1"/>
          <w:highlight w:val="yellow"/>
        </w:rPr>
        <w:t>with</w:t>
      </w:r>
      <w:r w:rsidRPr="008E64C4">
        <w:rPr>
          <w:rFonts w:cs="Times New Roman"/>
          <w:i/>
          <w:iCs/>
          <w:spacing w:val="-3"/>
          <w:highlight w:val="yellow"/>
        </w:rPr>
        <w:t xml:space="preserve"> </w:t>
      </w:r>
      <w:r w:rsidRPr="008E64C4">
        <w:rPr>
          <w:rFonts w:cs="Times New Roman"/>
          <w:i/>
          <w:iCs/>
          <w:highlight w:val="yellow"/>
        </w:rPr>
        <w:t>the</w:t>
      </w:r>
      <w:r w:rsidRPr="008E64C4">
        <w:rPr>
          <w:rFonts w:cs="Times New Roman"/>
          <w:i/>
          <w:iCs/>
          <w:spacing w:val="-4"/>
          <w:highlight w:val="yellow"/>
        </w:rPr>
        <w:t xml:space="preserve"> </w:t>
      </w:r>
      <w:r w:rsidRPr="008E64C4">
        <w:rPr>
          <w:rFonts w:cs="Times New Roman"/>
          <w:i/>
          <w:iCs/>
          <w:spacing w:val="-1"/>
          <w:highlight w:val="yellow"/>
        </w:rPr>
        <w:t>attached</w:t>
      </w:r>
      <w:r w:rsidRPr="008E64C4">
        <w:rPr>
          <w:rFonts w:cs="Times New Roman"/>
          <w:i/>
          <w:iCs/>
          <w:spacing w:val="-3"/>
          <w:highlight w:val="yellow"/>
        </w:rPr>
        <w:t xml:space="preserve"> </w:t>
      </w:r>
      <w:r w:rsidRPr="008E64C4">
        <w:rPr>
          <w:rFonts w:cs="Times New Roman"/>
          <w:i/>
          <w:iCs/>
          <w:spacing w:val="-1"/>
          <w:highlight w:val="yellow"/>
        </w:rPr>
        <w:t>needle,</w:t>
      </w:r>
      <w:r w:rsidRPr="008E64C4">
        <w:rPr>
          <w:rFonts w:cs="Times New Roman"/>
          <w:i/>
          <w:iCs/>
          <w:spacing w:val="-5"/>
          <w:highlight w:val="yellow"/>
        </w:rPr>
        <w:t xml:space="preserve"> </w:t>
      </w:r>
      <w:r w:rsidRPr="008E64C4">
        <w:rPr>
          <w:rFonts w:cs="Times New Roman"/>
          <w:i/>
          <w:iCs/>
          <w:spacing w:val="-1"/>
          <w:highlight w:val="yellow"/>
        </w:rPr>
        <w:t>withdraw</w:t>
      </w:r>
      <w:r w:rsidRPr="008E64C4">
        <w:rPr>
          <w:rFonts w:cs="Times New Roman"/>
          <w:i/>
          <w:iCs/>
          <w:spacing w:val="-5"/>
          <w:highlight w:val="yellow"/>
        </w:rPr>
        <w:t xml:space="preserve"> </w:t>
      </w:r>
      <w:r w:rsidRPr="008E64C4">
        <w:rPr>
          <w:rFonts w:cs="Times New Roman"/>
          <w:i/>
          <w:iCs/>
          <w:spacing w:val="-1"/>
          <w:highlight w:val="yellow"/>
        </w:rPr>
        <w:t>the</w:t>
      </w:r>
      <w:r w:rsidRPr="008E64C4">
        <w:rPr>
          <w:rFonts w:cs="Times New Roman"/>
          <w:i/>
          <w:iCs/>
          <w:spacing w:val="-3"/>
          <w:highlight w:val="yellow"/>
        </w:rPr>
        <w:t xml:space="preserve"> </w:t>
      </w:r>
      <w:r w:rsidRPr="008E64C4">
        <w:rPr>
          <w:rFonts w:cs="Times New Roman"/>
          <w:i/>
          <w:iCs/>
          <w:spacing w:val="-1"/>
          <w:highlight w:val="yellow"/>
        </w:rPr>
        <w:t>entire</w:t>
      </w:r>
      <w:r w:rsidRPr="008E64C4">
        <w:rPr>
          <w:rFonts w:cs="Times New Roman"/>
          <w:i/>
          <w:iCs/>
          <w:spacing w:val="-4"/>
          <w:highlight w:val="yellow"/>
        </w:rPr>
        <w:t xml:space="preserve"> </w:t>
      </w:r>
      <w:r w:rsidRPr="008E64C4">
        <w:rPr>
          <w:rFonts w:cs="Times New Roman"/>
          <w:i/>
          <w:iCs/>
          <w:spacing w:val="-1"/>
          <w:highlight w:val="yellow"/>
        </w:rPr>
        <w:t>contents</w:t>
      </w:r>
      <w:r w:rsidRPr="008E64C4">
        <w:rPr>
          <w:rFonts w:cs="Times New Roman"/>
          <w:i/>
          <w:iCs/>
          <w:spacing w:val="-3"/>
          <w:highlight w:val="yellow"/>
        </w:rPr>
        <w:t xml:space="preserve"> </w:t>
      </w:r>
      <w:r w:rsidRPr="008E64C4">
        <w:rPr>
          <w:rFonts w:cs="Times New Roman"/>
          <w:i/>
          <w:iCs/>
          <w:highlight w:val="yellow"/>
        </w:rPr>
        <w:t>of</w:t>
      </w:r>
      <w:r w:rsidRPr="008E64C4">
        <w:rPr>
          <w:rFonts w:cs="Times New Roman"/>
          <w:i/>
          <w:iCs/>
          <w:spacing w:val="-3"/>
          <w:highlight w:val="yellow"/>
        </w:rPr>
        <w:t xml:space="preserve"> </w:t>
      </w:r>
      <w:r w:rsidRPr="008E64C4">
        <w:rPr>
          <w:rFonts w:cs="Times New Roman"/>
          <w:i/>
          <w:iCs/>
          <w:highlight w:val="yellow"/>
        </w:rPr>
        <w:t>solution</w:t>
      </w:r>
      <w:r w:rsidRPr="008E64C4">
        <w:rPr>
          <w:rFonts w:cs="Times New Roman"/>
          <w:i/>
          <w:iCs/>
          <w:spacing w:val="-7"/>
          <w:highlight w:val="yellow"/>
        </w:rPr>
        <w:t xml:space="preserve"> </w:t>
      </w:r>
      <w:r w:rsidRPr="008E64C4">
        <w:rPr>
          <w:rFonts w:cs="Times New Roman"/>
          <w:i/>
          <w:iCs/>
          <w:spacing w:val="-1"/>
          <w:highlight w:val="yellow"/>
        </w:rPr>
        <w:t>from</w:t>
      </w:r>
      <w:r w:rsidRPr="008E64C4">
        <w:rPr>
          <w:rFonts w:cs="Times New Roman"/>
          <w:i/>
          <w:iCs/>
          <w:spacing w:val="-4"/>
          <w:highlight w:val="yellow"/>
        </w:rPr>
        <w:t xml:space="preserve"> </w:t>
      </w:r>
      <w:r w:rsidRPr="008E64C4">
        <w:rPr>
          <w:rFonts w:cs="Times New Roman"/>
          <w:i/>
          <w:iCs/>
          <w:highlight w:val="yellow"/>
        </w:rPr>
        <w:t>the</w:t>
      </w:r>
      <w:r w:rsidRPr="008E64C4">
        <w:rPr>
          <w:rFonts w:cs="Times New Roman"/>
          <w:i/>
          <w:iCs/>
          <w:spacing w:val="-5"/>
          <w:highlight w:val="yellow"/>
        </w:rPr>
        <w:t xml:space="preserve"> </w:t>
      </w:r>
      <w:r w:rsidRPr="008E64C4">
        <w:rPr>
          <w:rFonts w:cs="Times New Roman"/>
          <w:i/>
          <w:iCs/>
          <w:spacing w:val="-1"/>
          <w:highlight w:val="yellow"/>
        </w:rPr>
        <w:t>thawed</w:t>
      </w:r>
      <w:r w:rsidRPr="008E64C4">
        <w:rPr>
          <w:rFonts w:cs="Times New Roman"/>
          <w:i/>
          <w:iCs/>
          <w:spacing w:val="-4"/>
          <w:highlight w:val="yellow"/>
        </w:rPr>
        <w:t xml:space="preserve"> </w:t>
      </w:r>
      <w:r w:rsidRPr="008E64C4">
        <w:rPr>
          <w:rFonts w:cs="Times New Roman"/>
          <w:i/>
          <w:iCs/>
          <w:highlight w:val="yellow"/>
        </w:rPr>
        <w:t>vials.</w:t>
      </w:r>
    </w:p>
    <w:p w14:paraId="05186AC1" w14:textId="705BA89A" w:rsidR="008E64C4" w:rsidRPr="008E64C4" w:rsidRDefault="008E64C4" w:rsidP="008E64C4">
      <w:pPr>
        <w:spacing w:before="119"/>
        <w:ind w:left="480" w:right="239"/>
        <w:rPr>
          <w:rFonts w:ascii="Times New Roman" w:eastAsia="Times New Roman" w:hAnsi="Times New Roman" w:cs="Times New Roman"/>
          <w:i/>
          <w:iCs/>
          <w:sz w:val="24"/>
          <w:szCs w:val="24"/>
          <w:highlight w:val="yellow"/>
        </w:rPr>
      </w:pPr>
      <w:r w:rsidRPr="008E64C4">
        <w:rPr>
          <w:rFonts w:ascii="Times New Roman" w:eastAsia="Times New Roman" w:hAnsi="Times New Roman" w:cs="Times New Roman"/>
          <w:i/>
          <w:iCs/>
          <w:spacing w:val="-1"/>
          <w:sz w:val="24"/>
          <w:szCs w:val="24"/>
          <w:highlight w:val="yellow"/>
          <w:u w:val="single" w:color="000000"/>
        </w:rPr>
        <w:t xml:space="preserve">NOTE: </w:t>
      </w:r>
      <w:r w:rsidRPr="008E64C4">
        <w:rPr>
          <w:rFonts w:ascii="Times New Roman" w:eastAsia="Times New Roman" w:hAnsi="Times New Roman" w:cs="Times New Roman"/>
          <w:i/>
          <w:iCs/>
          <w:spacing w:val="-1"/>
          <w:sz w:val="24"/>
          <w:szCs w:val="24"/>
          <w:highlight w:val="yellow"/>
        </w:rPr>
        <w:t>Depending</w:t>
      </w:r>
      <w:r w:rsidRPr="008E64C4">
        <w:rPr>
          <w:rFonts w:ascii="Times New Roman" w:eastAsia="Times New Roman" w:hAnsi="Times New Roman" w:cs="Times New Roman"/>
          <w:i/>
          <w:iCs/>
          <w:sz w:val="24"/>
          <w:szCs w:val="24"/>
          <w:highlight w:val="yellow"/>
        </w:rPr>
        <w:t xml:space="preserve"> on </w:t>
      </w:r>
      <w:r w:rsidRPr="008E64C4">
        <w:rPr>
          <w:rFonts w:ascii="Times New Roman" w:eastAsia="Times New Roman" w:hAnsi="Times New Roman" w:cs="Times New Roman"/>
          <w:i/>
          <w:iCs/>
          <w:spacing w:val="-1"/>
          <w:sz w:val="24"/>
          <w:szCs w:val="24"/>
          <w:highlight w:val="yellow"/>
        </w:rPr>
        <w:t>the</w:t>
      </w:r>
      <w:r w:rsidRPr="008E64C4">
        <w:rPr>
          <w:rFonts w:ascii="Times New Roman" w:eastAsia="Times New Roman" w:hAnsi="Times New Roman" w:cs="Times New Roman"/>
          <w:i/>
          <w:iCs/>
          <w:spacing w:val="-2"/>
          <w:sz w:val="24"/>
          <w:szCs w:val="24"/>
          <w:highlight w:val="yellow"/>
        </w:rPr>
        <w:t xml:space="preserve"> </w:t>
      </w:r>
      <w:r w:rsidRPr="008E64C4">
        <w:rPr>
          <w:rFonts w:ascii="Times New Roman" w:eastAsia="Times New Roman" w:hAnsi="Times New Roman" w:cs="Times New Roman"/>
          <w:i/>
          <w:iCs/>
          <w:spacing w:val="-1"/>
          <w:sz w:val="24"/>
          <w:szCs w:val="24"/>
          <w:highlight w:val="yellow"/>
        </w:rPr>
        <w:t xml:space="preserve">amount </w:t>
      </w:r>
      <w:r w:rsidRPr="008E64C4">
        <w:rPr>
          <w:rFonts w:ascii="Times New Roman" w:eastAsia="Times New Roman" w:hAnsi="Times New Roman" w:cs="Times New Roman"/>
          <w:i/>
          <w:iCs/>
          <w:sz w:val="24"/>
          <w:szCs w:val="24"/>
          <w:highlight w:val="yellow"/>
        </w:rPr>
        <w:t xml:space="preserve">of </w:t>
      </w:r>
      <w:r w:rsidRPr="008E64C4">
        <w:rPr>
          <w:rFonts w:ascii="Times New Roman" w:eastAsia="Times New Roman" w:hAnsi="Times New Roman" w:cs="Times New Roman"/>
          <w:i/>
          <w:iCs/>
          <w:spacing w:val="-1"/>
          <w:sz w:val="24"/>
          <w:szCs w:val="24"/>
          <w:highlight w:val="yellow"/>
        </w:rPr>
        <w:t>overfill volume withdrawn</w:t>
      </w:r>
      <w:r w:rsidRPr="008E64C4">
        <w:rPr>
          <w:rFonts w:ascii="Times New Roman" w:eastAsia="Times New Roman" w:hAnsi="Times New Roman" w:cs="Times New Roman"/>
          <w:i/>
          <w:iCs/>
          <w:spacing w:val="-2"/>
          <w:sz w:val="24"/>
          <w:szCs w:val="24"/>
          <w:highlight w:val="yellow"/>
        </w:rPr>
        <w:t xml:space="preserve"> </w:t>
      </w:r>
      <w:r w:rsidRPr="008E64C4">
        <w:rPr>
          <w:rFonts w:ascii="Times New Roman" w:eastAsia="Times New Roman" w:hAnsi="Times New Roman" w:cs="Times New Roman"/>
          <w:i/>
          <w:iCs/>
          <w:spacing w:val="-1"/>
          <w:sz w:val="24"/>
          <w:szCs w:val="24"/>
          <w:highlight w:val="yellow"/>
        </w:rPr>
        <w:t xml:space="preserve">from the </w:t>
      </w:r>
      <w:r w:rsidRPr="008E64C4">
        <w:rPr>
          <w:rFonts w:ascii="Times New Roman" w:eastAsia="Times New Roman" w:hAnsi="Times New Roman" w:cs="Times New Roman"/>
          <w:i/>
          <w:iCs/>
          <w:sz w:val="24"/>
          <w:szCs w:val="24"/>
          <w:highlight w:val="yellow"/>
        </w:rPr>
        <w:t>drug</w:t>
      </w:r>
      <w:r w:rsidRPr="008E64C4">
        <w:rPr>
          <w:rFonts w:ascii="Times New Roman" w:eastAsia="Times New Roman" w:hAnsi="Times New Roman" w:cs="Times New Roman"/>
          <w:i/>
          <w:iCs/>
          <w:spacing w:val="-2"/>
          <w:sz w:val="24"/>
          <w:szCs w:val="24"/>
          <w:highlight w:val="yellow"/>
        </w:rPr>
        <w:t xml:space="preserve"> </w:t>
      </w:r>
      <w:r w:rsidRPr="008E64C4">
        <w:rPr>
          <w:rFonts w:ascii="Times New Roman" w:eastAsia="Times New Roman" w:hAnsi="Times New Roman" w:cs="Times New Roman"/>
          <w:i/>
          <w:iCs/>
          <w:spacing w:val="-1"/>
          <w:sz w:val="24"/>
          <w:szCs w:val="24"/>
          <w:highlight w:val="yellow"/>
        </w:rPr>
        <w:t>vials,</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the syringe</w:t>
      </w:r>
      <w:r w:rsidRPr="008E64C4">
        <w:rPr>
          <w:rFonts w:ascii="Times New Roman" w:eastAsia="Times New Roman" w:hAnsi="Times New Roman" w:cs="Times New Roman"/>
          <w:i/>
          <w:iCs/>
          <w:spacing w:val="83"/>
          <w:sz w:val="24"/>
          <w:szCs w:val="24"/>
          <w:highlight w:val="yellow"/>
        </w:rPr>
        <w:t xml:space="preserve"> </w:t>
      </w:r>
      <w:r w:rsidRPr="008E64C4">
        <w:rPr>
          <w:rFonts w:ascii="Times New Roman" w:eastAsia="Times New Roman" w:hAnsi="Times New Roman" w:cs="Times New Roman"/>
          <w:i/>
          <w:iCs/>
          <w:spacing w:val="-1"/>
          <w:sz w:val="24"/>
          <w:szCs w:val="24"/>
          <w:highlight w:val="yellow"/>
        </w:rPr>
        <w:t>may</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contain</w:t>
      </w:r>
      <w:r w:rsidRPr="008E64C4">
        <w:rPr>
          <w:rFonts w:ascii="Times New Roman" w:eastAsia="Times New Roman" w:hAnsi="Times New Roman" w:cs="Times New Roman"/>
          <w:i/>
          <w:iCs/>
          <w:sz w:val="24"/>
          <w:szCs w:val="24"/>
          <w:highlight w:val="yellow"/>
        </w:rPr>
        <w:t xml:space="preserve"> up </w:t>
      </w:r>
      <w:r w:rsidRPr="008E64C4">
        <w:rPr>
          <w:rFonts w:ascii="Times New Roman" w:eastAsia="Times New Roman" w:hAnsi="Times New Roman" w:cs="Times New Roman"/>
          <w:i/>
          <w:iCs/>
          <w:spacing w:val="-1"/>
          <w:sz w:val="24"/>
          <w:szCs w:val="24"/>
          <w:highlight w:val="yellow"/>
        </w:rPr>
        <w:t>to</w:t>
      </w:r>
      <w:r w:rsidRPr="008E64C4">
        <w:rPr>
          <w:rFonts w:ascii="Times New Roman" w:eastAsia="Times New Roman" w:hAnsi="Times New Roman" w:cs="Times New Roman"/>
          <w:i/>
          <w:iCs/>
          <w:sz w:val="24"/>
          <w:szCs w:val="24"/>
          <w:highlight w:val="yellow"/>
        </w:rPr>
        <w:t xml:space="preserve"> 11.5 </w:t>
      </w:r>
      <w:r w:rsidRPr="008E64C4">
        <w:rPr>
          <w:rFonts w:ascii="Times New Roman" w:eastAsia="Times New Roman" w:hAnsi="Times New Roman" w:cs="Times New Roman"/>
          <w:i/>
          <w:iCs/>
          <w:spacing w:val="-1"/>
          <w:sz w:val="24"/>
          <w:szCs w:val="24"/>
          <w:highlight w:val="yellow"/>
        </w:rPr>
        <w:t>mL.</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The syringe will contain</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excess</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vector</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solution</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(overfill volume)</w:t>
      </w:r>
      <w:r w:rsidRPr="008E64C4">
        <w:rPr>
          <w:rFonts w:ascii="Times New Roman" w:eastAsia="Times New Roman" w:hAnsi="Times New Roman" w:cs="Times New Roman"/>
          <w:i/>
          <w:iCs/>
          <w:spacing w:val="69"/>
          <w:sz w:val="24"/>
          <w:szCs w:val="24"/>
          <w:highlight w:val="yellow"/>
        </w:rPr>
        <w:t xml:space="preserve"> </w:t>
      </w:r>
      <w:r w:rsidRPr="008E64C4">
        <w:rPr>
          <w:rFonts w:ascii="Times New Roman" w:eastAsia="Times New Roman" w:hAnsi="Times New Roman" w:cs="Times New Roman"/>
          <w:i/>
          <w:iCs/>
          <w:spacing w:val="-1"/>
          <w:sz w:val="24"/>
          <w:szCs w:val="24"/>
          <w:highlight w:val="yellow"/>
        </w:rPr>
        <w:t>needed</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to</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prime the extension</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set used</w:t>
      </w:r>
      <w:r w:rsidRPr="008E64C4">
        <w:rPr>
          <w:rFonts w:ascii="Times New Roman" w:eastAsia="Times New Roman" w:hAnsi="Times New Roman" w:cs="Times New Roman"/>
          <w:i/>
          <w:iCs/>
          <w:spacing w:val="-2"/>
          <w:sz w:val="24"/>
          <w:szCs w:val="24"/>
          <w:highlight w:val="yellow"/>
        </w:rPr>
        <w:t xml:space="preserve"> </w:t>
      </w:r>
      <w:r w:rsidRPr="008E64C4">
        <w:rPr>
          <w:rFonts w:ascii="Times New Roman" w:eastAsia="Times New Roman" w:hAnsi="Times New Roman" w:cs="Times New Roman"/>
          <w:i/>
          <w:iCs/>
          <w:sz w:val="24"/>
          <w:szCs w:val="24"/>
          <w:highlight w:val="yellow"/>
        </w:rPr>
        <w:t xml:space="preserve">for </w:t>
      </w:r>
      <w:r w:rsidRPr="008E64C4">
        <w:rPr>
          <w:rFonts w:ascii="Times New Roman" w:eastAsia="Times New Roman" w:hAnsi="Times New Roman" w:cs="Times New Roman"/>
          <w:i/>
          <w:iCs/>
          <w:spacing w:val="-1"/>
          <w:sz w:val="24"/>
          <w:szCs w:val="24"/>
          <w:highlight w:val="yellow"/>
        </w:rPr>
        <w:t>infusion.</w:t>
      </w:r>
      <w:r w:rsidRPr="008E64C4">
        <w:rPr>
          <w:rFonts w:ascii="Times New Roman" w:eastAsia="Times New Roman" w:hAnsi="Times New Roman" w:cs="Times New Roman"/>
          <w:i/>
          <w:iCs/>
          <w:spacing w:val="-2"/>
          <w:sz w:val="24"/>
          <w:szCs w:val="24"/>
          <w:highlight w:val="yellow"/>
        </w:rPr>
        <w:t xml:space="preserve"> </w:t>
      </w:r>
      <w:r w:rsidRPr="008E64C4">
        <w:rPr>
          <w:rFonts w:ascii="Times New Roman" w:eastAsia="Times New Roman" w:hAnsi="Times New Roman" w:cs="Times New Roman"/>
          <w:i/>
          <w:iCs/>
          <w:spacing w:val="-1"/>
          <w:sz w:val="24"/>
          <w:szCs w:val="24"/>
          <w:highlight w:val="yellow"/>
        </w:rPr>
        <w:t xml:space="preserve">The correct </w:t>
      </w:r>
      <w:r w:rsidRPr="008E64C4">
        <w:rPr>
          <w:rFonts w:ascii="Times New Roman" w:eastAsia="Times New Roman" w:hAnsi="Times New Roman" w:cs="Times New Roman"/>
          <w:i/>
          <w:iCs/>
          <w:sz w:val="24"/>
          <w:szCs w:val="24"/>
          <w:highlight w:val="yellow"/>
        </w:rPr>
        <w:t xml:space="preserve">10 </w:t>
      </w:r>
      <w:r w:rsidRPr="008E64C4">
        <w:rPr>
          <w:rFonts w:ascii="Times New Roman" w:eastAsia="Times New Roman" w:hAnsi="Times New Roman" w:cs="Times New Roman"/>
          <w:i/>
          <w:iCs/>
          <w:spacing w:val="-1"/>
          <w:sz w:val="24"/>
          <w:szCs w:val="24"/>
          <w:highlight w:val="yellow"/>
        </w:rPr>
        <w:t xml:space="preserve">mL </w:t>
      </w:r>
      <w:r w:rsidRPr="008E64C4">
        <w:rPr>
          <w:rFonts w:ascii="Times New Roman" w:eastAsia="Times New Roman" w:hAnsi="Times New Roman" w:cs="Times New Roman"/>
          <w:i/>
          <w:iCs/>
          <w:sz w:val="24"/>
          <w:szCs w:val="24"/>
          <w:highlight w:val="yellow"/>
        </w:rPr>
        <w:t>dose</w:t>
      </w:r>
      <w:r w:rsidRPr="008E64C4">
        <w:rPr>
          <w:rFonts w:ascii="Times New Roman" w:eastAsia="Times New Roman" w:hAnsi="Times New Roman" w:cs="Times New Roman"/>
          <w:i/>
          <w:iCs/>
          <w:spacing w:val="-2"/>
          <w:sz w:val="24"/>
          <w:szCs w:val="24"/>
          <w:highlight w:val="yellow"/>
        </w:rPr>
        <w:t xml:space="preserve"> </w:t>
      </w:r>
      <w:r w:rsidRPr="008E64C4">
        <w:rPr>
          <w:rFonts w:ascii="Times New Roman" w:eastAsia="Times New Roman" w:hAnsi="Times New Roman" w:cs="Times New Roman"/>
          <w:i/>
          <w:iCs/>
          <w:spacing w:val="-1"/>
          <w:sz w:val="24"/>
          <w:szCs w:val="24"/>
          <w:highlight w:val="yellow"/>
        </w:rPr>
        <w:t xml:space="preserve">will </w:t>
      </w:r>
      <w:r w:rsidRPr="008E64C4">
        <w:rPr>
          <w:rFonts w:ascii="Times New Roman" w:eastAsia="Times New Roman" w:hAnsi="Times New Roman" w:cs="Times New Roman"/>
          <w:i/>
          <w:iCs/>
          <w:sz w:val="24"/>
          <w:szCs w:val="24"/>
          <w:highlight w:val="yellow"/>
        </w:rPr>
        <w:t>be</w:t>
      </w:r>
      <w:r w:rsidRPr="008E64C4">
        <w:rPr>
          <w:rFonts w:ascii="Times New Roman" w:eastAsia="Times New Roman" w:hAnsi="Times New Roman" w:cs="Times New Roman"/>
          <w:i/>
          <w:iCs/>
          <w:spacing w:val="-1"/>
          <w:sz w:val="24"/>
          <w:szCs w:val="24"/>
          <w:highlight w:val="yellow"/>
        </w:rPr>
        <w:t xml:space="preserve"> administered</w:t>
      </w:r>
      <w:r w:rsidRPr="008E64C4">
        <w:rPr>
          <w:rFonts w:ascii="Times New Roman" w:eastAsia="Times New Roman" w:hAnsi="Times New Roman" w:cs="Times New Roman"/>
          <w:i/>
          <w:iCs/>
          <w:spacing w:val="77"/>
          <w:sz w:val="24"/>
          <w:szCs w:val="24"/>
          <w:highlight w:val="yellow"/>
        </w:rPr>
        <w:t xml:space="preserve"> </w:t>
      </w:r>
      <w:r w:rsidRPr="008E64C4">
        <w:rPr>
          <w:rFonts w:ascii="Times New Roman" w:eastAsia="Times New Roman" w:hAnsi="Times New Roman" w:cs="Times New Roman"/>
          <w:i/>
          <w:iCs/>
          <w:spacing w:val="-1"/>
          <w:sz w:val="24"/>
          <w:szCs w:val="24"/>
          <w:highlight w:val="yellow"/>
        </w:rPr>
        <w:t>using</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the setting</w:t>
      </w:r>
      <w:r w:rsidRPr="008E64C4">
        <w:rPr>
          <w:rFonts w:ascii="Times New Roman" w:eastAsia="Times New Roman" w:hAnsi="Times New Roman" w:cs="Times New Roman"/>
          <w:i/>
          <w:iCs/>
          <w:sz w:val="24"/>
          <w:szCs w:val="24"/>
          <w:highlight w:val="yellow"/>
        </w:rPr>
        <w:t xml:space="preserve"> on </w:t>
      </w:r>
      <w:r w:rsidRPr="008E64C4">
        <w:rPr>
          <w:rFonts w:ascii="Times New Roman" w:eastAsia="Times New Roman" w:hAnsi="Times New Roman" w:cs="Times New Roman"/>
          <w:i/>
          <w:iCs/>
          <w:spacing w:val="-1"/>
          <w:sz w:val="24"/>
          <w:szCs w:val="24"/>
          <w:highlight w:val="yellow"/>
        </w:rPr>
        <w:t>the pump.</w:t>
      </w:r>
      <w:r w:rsidRPr="008E64C4">
        <w:rPr>
          <w:rFonts w:ascii="Times New Roman" w:eastAsia="Times New Roman" w:hAnsi="Times New Roman" w:cs="Times New Roman"/>
          <w:i/>
          <w:iCs/>
          <w:sz w:val="24"/>
          <w:szCs w:val="24"/>
          <w:highlight w:val="yellow"/>
        </w:rPr>
        <w:t xml:space="preserve"> Any </w:t>
      </w:r>
      <w:r w:rsidRPr="008E64C4">
        <w:rPr>
          <w:rFonts w:ascii="Times New Roman" w:eastAsia="Times New Roman" w:hAnsi="Times New Roman" w:cs="Times New Roman"/>
          <w:i/>
          <w:iCs/>
          <w:spacing w:val="-1"/>
          <w:sz w:val="24"/>
          <w:szCs w:val="24"/>
          <w:highlight w:val="yellow"/>
        </w:rPr>
        <w:t>material left after</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the infusion</w:t>
      </w:r>
      <w:r w:rsidRPr="008E64C4">
        <w:rPr>
          <w:rFonts w:ascii="Times New Roman" w:eastAsia="Times New Roman" w:hAnsi="Times New Roman" w:cs="Times New Roman"/>
          <w:i/>
          <w:iCs/>
          <w:spacing w:val="-2"/>
          <w:sz w:val="24"/>
          <w:szCs w:val="24"/>
          <w:highlight w:val="yellow"/>
        </w:rPr>
        <w:t xml:space="preserve"> </w:t>
      </w:r>
      <w:r w:rsidRPr="008E64C4">
        <w:rPr>
          <w:rFonts w:ascii="Times New Roman" w:eastAsia="Times New Roman" w:hAnsi="Times New Roman" w:cs="Times New Roman"/>
          <w:i/>
          <w:iCs/>
          <w:spacing w:val="-1"/>
          <w:sz w:val="24"/>
          <w:szCs w:val="24"/>
          <w:highlight w:val="yellow"/>
        </w:rPr>
        <w:t>is</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complete should</w:t>
      </w:r>
      <w:r w:rsidRPr="008E64C4">
        <w:rPr>
          <w:rFonts w:ascii="Times New Roman" w:eastAsia="Times New Roman" w:hAnsi="Times New Roman" w:cs="Times New Roman"/>
          <w:i/>
          <w:iCs/>
          <w:sz w:val="24"/>
          <w:szCs w:val="24"/>
          <w:highlight w:val="yellow"/>
        </w:rPr>
        <w:t xml:space="preserve"> be</w:t>
      </w:r>
      <w:r w:rsidRPr="008E64C4">
        <w:rPr>
          <w:rFonts w:ascii="Times New Roman" w:eastAsia="Times New Roman" w:hAnsi="Times New Roman" w:cs="Times New Roman"/>
          <w:i/>
          <w:iCs/>
          <w:spacing w:val="-1"/>
          <w:sz w:val="24"/>
          <w:szCs w:val="24"/>
          <w:highlight w:val="yellow"/>
        </w:rPr>
        <w:t xml:space="preserve"> pushed</w:t>
      </w:r>
      <w:r w:rsidRPr="008E64C4">
        <w:rPr>
          <w:rFonts w:ascii="Times New Roman" w:eastAsia="Times New Roman" w:hAnsi="Times New Roman" w:cs="Times New Roman"/>
          <w:i/>
          <w:iCs/>
          <w:spacing w:val="77"/>
          <w:sz w:val="24"/>
          <w:szCs w:val="24"/>
          <w:highlight w:val="yellow"/>
        </w:rPr>
        <w:t xml:space="preserve"> </w:t>
      </w:r>
      <w:r w:rsidRPr="008E64C4">
        <w:rPr>
          <w:rFonts w:ascii="Times New Roman" w:eastAsia="Times New Roman" w:hAnsi="Times New Roman" w:cs="Times New Roman"/>
          <w:i/>
          <w:iCs/>
          <w:spacing w:val="-1"/>
          <w:sz w:val="24"/>
          <w:szCs w:val="24"/>
          <w:highlight w:val="yellow"/>
        </w:rPr>
        <w:t>into</w:t>
      </w:r>
      <w:r w:rsidRPr="008E64C4">
        <w:rPr>
          <w:rFonts w:ascii="Times New Roman" w:eastAsia="Times New Roman" w:hAnsi="Times New Roman" w:cs="Times New Roman"/>
          <w:i/>
          <w:iCs/>
          <w:sz w:val="24"/>
          <w:szCs w:val="24"/>
          <w:highlight w:val="yellow"/>
        </w:rPr>
        <w:t xml:space="preserve"> a</w:t>
      </w:r>
      <w:r w:rsidRPr="008E64C4">
        <w:rPr>
          <w:rFonts w:ascii="Times New Roman" w:eastAsia="Times New Roman" w:hAnsi="Times New Roman" w:cs="Times New Roman"/>
          <w:i/>
          <w:iCs/>
          <w:spacing w:val="-1"/>
          <w:sz w:val="24"/>
          <w:szCs w:val="24"/>
          <w:highlight w:val="yellow"/>
        </w:rPr>
        <w:t xml:space="preserve"> polypropylene (PP) conical tube and</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frozen</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 xml:space="preserve">at </w:t>
      </w:r>
      <w:r w:rsidRPr="008E64C4">
        <w:rPr>
          <w:rFonts w:ascii="Times New Roman" w:eastAsia="Times New Roman" w:hAnsi="Times New Roman" w:cs="Times New Roman"/>
          <w:i/>
          <w:iCs/>
          <w:sz w:val="24"/>
          <w:szCs w:val="24"/>
          <w:highlight w:val="yellow"/>
        </w:rPr>
        <w:t>&lt;</w:t>
      </w:r>
      <w:r w:rsidRPr="008E64C4">
        <w:rPr>
          <w:rFonts w:ascii="Times New Roman" w:eastAsia="Times New Roman" w:hAnsi="Times New Roman" w:cs="Times New Roman"/>
          <w:i/>
          <w:iCs/>
          <w:spacing w:val="-1"/>
          <w:sz w:val="24"/>
          <w:szCs w:val="24"/>
          <w:highlight w:val="yellow"/>
        </w:rPr>
        <w:t xml:space="preserve"> </w:t>
      </w:r>
      <w:r w:rsidRPr="008E64C4">
        <w:rPr>
          <w:rFonts w:ascii="Times New Roman" w:eastAsia="Times New Roman" w:hAnsi="Times New Roman" w:cs="Times New Roman"/>
          <w:i/>
          <w:iCs/>
          <w:sz w:val="24"/>
          <w:szCs w:val="24"/>
          <w:highlight w:val="yellow"/>
        </w:rPr>
        <w:t xml:space="preserve">-60° C </w:t>
      </w:r>
      <w:r w:rsidRPr="008E64C4">
        <w:rPr>
          <w:rFonts w:ascii="Times New Roman" w:eastAsia="Times New Roman" w:hAnsi="Times New Roman" w:cs="Times New Roman"/>
          <w:i/>
          <w:iCs/>
          <w:spacing w:val="-1"/>
          <w:sz w:val="24"/>
          <w:szCs w:val="24"/>
          <w:highlight w:val="yellow"/>
        </w:rPr>
        <w:t>for</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possible later</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analysis.</w:t>
      </w:r>
      <w:r w:rsidRPr="008E64C4">
        <w:rPr>
          <w:rFonts w:ascii="Times New Roman" w:eastAsia="Times New Roman" w:hAnsi="Times New Roman" w:cs="Times New Roman"/>
          <w:i/>
          <w:iCs/>
          <w:spacing w:val="56"/>
          <w:sz w:val="24"/>
          <w:szCs w:val="24"/>
          <w:highlight w:val="yellow"/>
        </w:rPr>
        <w:t xml:space="preserve"> </w:t>
      </w:r>
      <w:r w:rsidRPr="008E64C4">
        <w:rPr>
          <w:rFonts w:ascii="Times New Roman" w:eastAsia="Times New Roman" w:hAnsi="Times New Roman" w:cs="Times New Roman"/>
          <w:i/>
          <w:iCs/>
          <w:spacing w:val="-1"/>
          <w:sz w:val="24"/>
          <w:szCs w:val="24"/>
          <w:highlight w:val="yellow"/>
        </w:rPr>
        <w:t>This</w:t>
      </w:r>
      <w:r w:rsidRPr="008E64C4">
        <w:rPr>
          <w:rFonts w:ascii="Times New Roman" w:eastAsia="Times New Roman" w:hAnsi="Times New Roman" w:cs="Times New Roman"/>
          <w:i/>
          <w:iCs/>
          <w:spacing w:val="79"/>
          <w:sz w:val="24"/>
          <w:szCs w:val="24"/>
          <w:highlight w:val="yellow"/>
        </w:rPr>
        <w:t xml:space="preserve"> </w:t>
      </w:r>
      <w:r w:rsidRPr="008E64C4">
        <w:rPr>
          <w:rFonts w:ascii="Times New Roman" w:eastAsia="Times New Roman" w:hAnsi="Times New Roman" w:cs="Times New Roman"/>
          <w:i/>
          <w:iCs/>
          <w:spacing w:val="-1"/>
          <w:sz w:val="24"/>
          <w:szCs w:val="24"/>
          <w:highlight w:val="yellow"/>
        </w:rPr>
        <w:t>excess</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can</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be preserved</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and</w:t>
      </w:r>
      <w:r w:rsidRPr="008E64C4">
        <w:rPr>
          <w:rFonts w:ascii="Times New Roman" w:eastAsia="Times New Roman" w:hAnsi="Times New Roman" w:cs="Times New Roman"/>
          <w:i/>
          <w:iCs/>
          <w:sz w:val="24"/>
          <w:szCs w:val="24"/>
          <w:highlight w:val="yellow"/>
        </w:rPr>
        <w:t xml:space="preserve"> </w:t>
      </w:r>
      <w:r w:rsidRPr="008E64C4">
        <w:rPr>
          <w:rFonts w:ascii="Times New Roman" w:eastAsia="Times New Roman" w:hAnsi="Times New Roman" w:cs="Times New Roman"/>
          <w:i/>
          <w:iCs/>
          <w:spacing w:val="-1"/>
          <w:sz w:val="24"/>
          <w:szCs w:val="24"/>
          <w:highlight w:val="yellow"/>
        </w:rPr>
        <w:t>stored.</w:t>
      </w:r>
    </w:p>
    <w:p w14:paraId="14C425F0" w14:textId="77777777" w:rsidR="008E64C4" w:rsidRPr="008E64C4" w:rsidRDefault="008E64C4" w:rsidP="008E64C4">
      <w:pPr>
        <w:pStyle w:val="BodyText"/>
        <w:numPr>
          <w:ilvl w:val="0"/>
          <w:numId w:val="3"/>
        </w:numPr>
        <w:tabs>
          <w:tab w:val="left" w:pos="480"/>
        </w:tabs>
        <w:spacing w:before="1"/>
        <w:rPr>
          <w:rFonts w:cs="Times New Roman"/>
          <w:i/>
          <w:iCs/>
          <w:highlight w:val="yellow"/>
        </w:rPr>
      </w:pPr>
      <w:r w:rsidRPr="008E64C4">
        <w:rPr>
          <w:rFonts w:cs="Times New Roman"/>
          <w:i/>
          <w:iCs/>
          <w:highlight w:val="yellow"/>
        </w:rPr>
        <w:t>Invert</w:t>
      </w:r>
      <w:r w:rsidRPr="008E64C4">
        <w:rPr>
          <w:rFonts w:cs="Times New Roman"/>
          <w:i/>
          <w:iCs/>
          <w:spacing w:val="-5"/>
          <w:highlight w:val="yellow"/>
        </w:rPr>
        <w:t xml:space="preserve"> </w:t>
      </w:r>
      <w:r w:rsidRPr="008E64C4">
        <w:rPr>
          <w:rFonts w:cs="Times New Roman"/>
          <w:i/>
          <w:iCs/>
          <w:highlight w:val="yellow"/>
        </w:rPr>
        <w:t>the</w:t>
      </w:r>
      <w:r w:rsidRPr="008E64C4">
        <w:rPr>
          <w:rFonts w:cs="Times New Roman"/>
          <w:i/>
          <w:iCs/>
          <w:spacing w:val="-3"/>
          <w:highlight w:val="yellow"/>
        </w:rPr>
        <w:t xml:space="preserve"> </w:t>
      </w:r>
      <w:r w:rsidRPr="008E64C4">
        <w:rPr>
          <w:rFonts w:cs="Times New Roman"/>
          <w:i/>
          <w:iCs/>
          <w:spacing w:val="-1"/>
          <w:highlight w:val="yellow"/>
        </w:rPr>
        <w:t>syringe</w:t>
      </w:r>
      <w:r w:rsidRPr="008E64C4">
        <w:rPr>
          <w:rFonts w:cs="Times New Roman"/>
          <w:i/>
          <w:iCs/>
          <w:spacing w:val="-3"/>
          <w:highlight w:val="yellow"/>
        </w:rPr>
        <w:t xml:space="preserve"> </w:t>
      </w:r>
      <w:r w:rsidRPr="008E64C4">
        <w:rPr>
          <w:rFonts w:cs="Times New Roman"/>
          <w:i/>
          <w:iCs/>
          <w:highlight w:val="yellow"/>
        </w:rPr>
        <w:t>10</w:t>
      </w:r>
      <w:r w:rsidRPr="008E64C4">
        <w:rPr>
          <w:rFonts w:cs="Times New Roman"/>
          <w:i/>
          <w:iCs/>
          <w:spacing w:val="-6"/>
          <w:highlight w:val="yellow"/>
        </w:rPr>
        <w:t xml:space="preserve"> </w:t>
      </w:r>
      <w:r w:rsidRPr="008E64C4">
        <w:rPr>
          <w:rFonts w:cs="Times New Roman"/>
          <w:i/>
          <w:iCs/>
          <w:spacing w:val="-1"/>
          <w:highlight w:val="yellow"/>
        </w:rPr>
        <w:t>times</w:t>
      </w:r>
      <w:r w:rsidRPr="008E64C4">
        <w:rPr>
          <w:rFonts w:cs="Times New Roman"/>
          <w:i/>
          <w:iCs/>
          <w:spacing w:val="-3"/>
          <w:highlight w:val="yellow"/>
        </w:rPr>
        <w:t xml:space="preserve"> </w:t>
      </w:r>
      <w:r w:rsidRPr="008E64C4">
        <w:rPr>
          <w:rFonts w:cs="Times New Roman"/>
          <w:i/>
          <w:iCs/>
          <w:highlight w:val="yellow"/>
        </w:rPr>
        <w:t>to</w:t>
      </w:r>
      <w:r w:rsidRPr="008E64C4">
        <w:rPr>
          <w:rFonts w:cs="Times New Roman"/>
          <w:i/>
          <w:iCs/>
          <w:spacing w:val="-3"/>
          <w:highlight w:val="yellow"/>
        </w:rPr>
        <w:t xml:space="preserve"> </w:t>
      </w:r>
      <w:r w:rsidRPr="008E64C4">
        <w:rPr>
          <w:rFonts w:cs="Times New Roman"/>
          <w:i/>
          <w:iCs/>
          <w:spacing w:val="-1"/>
          <w:highlight w:val="yellow"/>
        </w:rPr>
        <w:t>ensure</w:t>
      </w:r>
      <w:r w:rsidRPr="008E64C4">
        <w:rPr>
          <w:rFonts w:cs="Times New Roman"/>
          <w:i/>
          <w:iCs/>
          <w:spacing w:val="-5"/>
          <w:highlight w:val="yellow"/>
        </w:rPr>
        <w:t xml:space="preserve"> </w:t>
      </w:r>
      <w:r w:rsidRPr="008E64C4">
        <w:rPr>
          <w:rFonts w:cs="Times New Roman"/>
          <w:i/>
          <w:iCs/>
          <w:highlight w:val="yellow"/>
        </w:rPr>
        <w:t>the</w:t>
      </w:r>
      <w:r w:rsidRPr="008E64C4">
        <w:rPr>
          <w:rFonts w:cs="Times New Roman"/>
          <w:i/>
          <w:iCs/>
          <w:spacing w:val="-3"/>
          <w:highlight w:val="yellow"/>
        </w:rPr>
        <w:t xml:space="preserve"> </w:t>
      </w:r>
      <w:r w:rsidRPr="008E64C4">
        <w:rPr>
          <w:rFonts w:cs="Times New Roman"/>
          <w:i/>
          <w:iCs/>
          <w:spacing w:val="-1"/>
          <w:highlight w:val="yellow"/>
        </w:rPr>
        <w:t>contents</w:t>
      </w:r>
      <w:r w:rsidRPr="008E64C4">
        <w:rPr>
          <w:rFonts w:cs="Times New Roman"/>
          <w:i/>
          <w:iCs/>
          <w:spacing w:val="-4"/>
          <w:highlight w:val="yellow"/>
        </w:rPr>
        <w:t xml:space="preserve"> </w:t>
      </w:r>
      <w:r w:rsidRPr="008E64C4">
        <w:rPr>
          <w:rFonts w:cs="Times New Roman"/>
          <w:i/>
          <w:iCs/>
          <w:highlight w:val="yellow"/>
        </w:rPr>
        <w:t>are</w:t>
      </w:r>
      <w:r w:rsidRPr="008E64C4">
        <w:rPr>
          <w:rFonts w:cs="Times New Roman"/>
          <w:i/>
          <w:iCs/>
          <w:spacing w:val="-4"/>
          <w:highlight w:val="yellow"/>
        </w:rPr>
        <w:t xml:space="preserve"> </w:t>
      </w:r>
      <w:r w:rsidRPr="008E64C4">
        <w:rPr>
          <w:rFonts w:cs="Times New Roman"/>
          <w:i/>
          <w:iCs/>
          <w:spacing w:val="-1"/>
          <w:highlight w:val="yellow"/>
        </w:rPr>
        <w:t>fully</w:t>
      </w:r>
      <w:r w:rsidRPr="008E64C4">
        <w:rPr>
          <w:rFonts w:cs="Times New Roman"/>
          <w:i/>
          <w:iCs/>
          <w:spacing w:val="-5"/>
          <w:highlight w:val="yellow"/>
        </w:rPr>
        <w:t xml:space="preserve"> </w:t>
      </w:r>
      <w:r w:rsidRPr="008E64C4">
        <w:rPr>
          <w:rFonts w:cs="Times New Roman"/>
          <w:i/>
          <w:iCs/>
          <w:spacing w:val="-1"/>
          <w:highlight w:val="yellow"/>
        </w:rPr>
        <w:t>mixed.</w:t>
      </w:r>
    </w:p>
    <w:p w14:paraId="43F02807" w14:textId="77777777" w:rsidR="008E64C4" w:rsidRPr="008E64C4" w:rsidRDefault="008E64C4" w:rsidP="008E64C4">
      <w:pPr>
        <w:pStyle w:val="BodyText"/>
        <w:numPr>
          <w:ilvl w:val="0"/>
          <w:numId w:val="3"/>
        </w:numPr>
        <w:tabs>
          <w:tab w:val="left" w:pos="480"/>
        </w:tabs>
        <w:rPr>
          <w:rFonts w:cs="Times New Roman"/>
          <w:i/>
          <w:iCs/>
          <w:highlight w:val="yellow"/>
        </w:rPr>
      </w:pPr>
      <w:r w:rsidRPr="008E64C4">
        <w:rPr>
          <w:rFonts w:cs="Times New Roman"/>
          <w:i/>
          <w:iCs/>
          <w:spacing w:val="-1"/>
          <w:highlight w:val="yellow"/>
        </w:rPr>
        <w:t>Carefully</w:t>
      </w:r>
      <w:r w:rsidRPr="008E64C4">
        <w:rPr>
          <w:rFonts w:cs="Times New Roman"/>
          <w:i/>
          <w:iCs/>
          <w:spacing w:val="-5"/>
          <w:highlight w:val="yellow"/>
        </w:rPr>
        <w:t xml:space="preserve"> </w:t>
      </w:r>
      <w:r w:rsidRPr="008E64C4">
        <w:rPr>
          <w:rFonts w:cs="Times New Roman"/>
          <w:i/>
          <w:iCs/>
          <w:spacing w:val="-1"/>
          <w:highlight w:val="yellow"/>
        </w:rPr>
        <w:t>remove</w:t>
      </w:r>
      <w:r w:rsidRPr="008E64C4">
        <w:rPr>
          <w:rFonts w:cs="Times New Roman"/>
          <w:i/>
          <w:iCs/>
          <w:spacing w:val="-5"/>
          <w:highlight w:val="yellow"/>
        </w:rPr>
        <w:t xml:space="preserve"> </w:t>
      </w:r>
      <w:r w:rsidRPr="008E64C4">
        <w:rPr>
          <w:rFonts w:cs="Times New Roman"/>
          <w:i/>
          <w:iCs/>
          <w:highlight w:val="yellow"/>
        </w:rPr>
        <w:t>the</w:t>
      </w:r>
      <w:r w:rsidRPr="008E64C4">
        <w:rPr>
          <w:rFonts w:cs="Times New Roman"/>
          <w:i/>
          <w:iCs/>
          <w:spacing w:val="-4"/>
          <w:highlight w:val="yellow"/>
        </w:rPr>
        <w:t xml:space="preserve"> </w:t>
      </w:r>
      <w:r w:rsidRPr="008E64C4">
        <w:rPr>
          <w:rFonts w:cs="Times New Roman"/>
          <w:i/>
          <w:iCs/>
          <w:spacing w:val="-1"/>
          <w:highlight w:val="yellow"/>
        </w:rPr>
        <w:t>needle</w:t>
      </w:r>
      <w:r w:rsidRPr="008E64C4">
        <w:rPr>
          <w:rFonts w:cs="Times New Roman"/>
          <w:i/>
          <w:iCs/>
          <w:spacing w:val="-5"/>
          <w:highlight w:val="yellow"/>
        </w:rPr>
        <w:t xml:space="preserve"> </w:t>
      </w:r>
      <w:r w:rsidRPr="008E64C4">
        <w:rPr>
          <w:rFonts w:cs="Times New Roman"/>
          <w:i/>
          <w:iCs/>
          <w:highlight w:val="yellow"/>
        </w:rPr>
        <w:t>and</w:t>
      </w:r>
      <w:r w:rsidRPr="008E64C4">
        <w:rPr>
          <w:rFonts w:cs="Times New Roman"/>
          <w:i/>
          <w:iCs/>
          <w:spacing w:val="-5"/>
          <w:highlight w:val="yellow"/>
        </w:rPr>
        <w:t xml:space="preserve"> </w:t>
      </w:r>
      <w:r w:rsidRPr="008E64C4">
        <w:rPr>
          <w:rFonts w:cs="Times New Roman"/>
          <w:i/>
          <w:iCs/>
          <w:spacing w:val="-1"/>
          <w:highlight w:val="yellow"/>
        </w:rPr>
        <w:t>connect</w:t>
      </w:r>
      <w:r w:rsidRPr="008E64C4">
        <w:rPr>
          <w:rFonts w:cs="Times New Roman"/>
          <w:i/>
          <w:iCs/>
          <w:spacing w:val="-4"/>
          <w:highlight w:val="yellow"/>
        </w:rPr>
        <w:t xml:space="preserve"> </w:t>
      </w:r>
      <w:r w:rsidRPr="008E64C4">
        <w:rPr>
          <w:rFonts w:cs="Times New Roman"/>
          <w:i/>
          <w:iCs/>
          <w:highlight w:val="yellow"/>
        </w:rPr>
        <w:t>a</w:t>
      </w:r>
      <w:r w:rsidRPr="008E64C4">
        <w:rPr>
          <w:rFonts w:cs="Times New Roman"/>
          <w:i/>
          <w:iCs/>
          <w:spacing w:val="-5"/>
          <w:highlight w:val="yellow"/>
        </w:rPr>
        <w:t xml:space="preserve"> </w:t>
      </w:r>
      <w:r w:rsidRPr="008E64C4">
        <w:rPr>
          <w:rFonts w:cs="Times New Roman"/>
          <w:i/>
          <w:iCs/>
          <w:spacing w:val="-1"/>
          <w:highlight w:val="yellow"/>
        </w:rPr>
        <w:t>Baxter</w:t>
      </w:r>
      <w:r w:rsidRPr="008E64C4">
        <w:rPr>
          <w:rFonts w:cs="Times New Roman"/>
          <w:i/>
          <w:iCs/>
          <w:spacing w:val="-5"/>
          <w:highlight w:val="yellow"/>
        </w:rPr>
        <w:t xml:space="preserve"> </w:t>
      </w:r>
      <w:r w:rsidRPr="008E64C4">
        <w:rPr>
          <w:rFonts w:cs="Times New Roman"/>
          <w:i/>
          <w:iCs/>
          <w:spacing w:val="-1"/>
          <w:highlight w:val="yellow"/>
        </w:rPr>
        <w:t>Micro-Volume</w:t>
      </w:r>
      <w:r w:rsidRPr="008E64C4">
        <w:rPr>
          <w:rFonts w:cs="Times New Roman"/>
          <w:i/>
          <w:iCs/>
          <w:spacing w:val="-4"/>
          <w:highlight w:val="yellow"/>
        </w:rPr>
        <w:t xml:space="preserve"> </w:t>
      </w:r>
      <w:r w:rsidRPr="008E64C4">
        <w:rPr>
          <w:rFonts w:cs="Times New Roman"/>
          <w:i/>
          <w:iCs/>
          <w:spacing w:val="-1"/>
          <w:highlight w:val="yellow"/>
        </w:rPr>
        <w:t>Extension</w:t>
      </w:r>
      <w:r w:rsidRPr="008E64C4">
        <w:rPr>
          <w:rFonts w:cs="Times New Roman"/>
          <w:i/>
          <w:iCs/>
          <w:spacing w:val="-5"/>
          <w:highlight w:val="yellow"/>
        </w:rPr>
        <w:t xml:space="preserve"> </w:t>
      </w:r>
      <w:r w:rsidRPr="008E64C4">
        <w:rPr>
          <w:rFonts w:cs="Times New Roman"/>
          <w:i/>
          <w:iCs/>
          <w:spacing w:val="-1"/>
          <w:highlight w:val="yellow"/>
        </w:rPr>
        <w:t>Set</w:t>
      </w:r>
      <w:r w:rsidRPr="008E64C4">
        <w:rPr>
          <w:rFonts w:cs="Times New Roman"/>
          <w:i/>
          <w:iCs/>
          <w:spacing w:val="-5"/>
          <w:highlight w:val="yellow"/>
        </w:rPr>
        <w:t xml:space="preserve"> </w:t>
      </w:r>
      <w:r w:rsidRPr="008E64C4">
        <w:rPr>
          <w:rFonts w:cs="Times New Roman"/>
          <w:i/>
          <w:iCs/>
          <w:spacing w:val="-1"/>
          <w:highlight w:val="yellow"/>
        </w:rPr>
        <w:t>(Baxter</w:t>
      </w:r>
      <w:r w:rsidRPr="008E64C4">
        <w:rPr>
          <w:rFonts w:cs="Times New Roman"/>
          <w:i/>
          <w:iCs/>
          <w:spacing w:val="-4"/>
          <w:highlight w:val="yellow"/>
        </w:rPr>
        <w:t xml:space="preserve"> </w:t>
      </w:r>
      <w:r w:rsidRPr="008E64C4">
        <w:rPr>
          <w:rFonts w:cs="Times New Roman"/>
          <w:i/>
          <w:iCs/>
          <w:spacing w:val="-1"/>
          <w:highlight w:val="yellow"/>
        </w:rPr>
        <w:t>Item</w:t>
      </w:r>
    </w:p>
    <w:p w14:paraId="6F3C6517" w14:textId="77777777" w:rsidR="008E64C4" w:rsidRPr="008E64C4" w:rsidRDefault="008E64C4" w:rsidP="008E64C4">
      <w:pPr>
        <w:pStyle w:val="BodyText"/>
        <w:spacing w:before="0"/>
        <w:ind w:left="479"/>
        <w:rPr>
          <w:rFonts w:cs="Times New Roman"/>
          <w:i/>
          <w:iCs/>
          <w:highlight w:val="yellow"/>
        </w:rPr>
      </w:pPr>
      <w:r w:rsidRPr="008E64C4">
        <w:rPr>
          <w:rFonts w:cs="Times New Roman"/>
          <w:i/>
          <w:iCs/>
          <w:highlight w:val="yellow"/>
        </w:rPr>
        <w:t>#</w:t>
      </w:r>
      <w:r w:rsidRPr="008E64C4">
        <w:rPr>
          <w:rFonts w:cs="Times New Roman"/>
          <w:i/>
          <w:iCs/>
          <w:spacing w:val="-4"/>
          <w:highlight w:val="yellow"/>
        </w:rPr>
        <w:t xml:space="preserve"> </w:t>
      </w:r>
      <w:r w:rsidRPr="008E64C4">
        <w:rPr>
          <w:rFonts w:cs="Times New Roman"/>
          <w:i/>
          <w:iCs/>
          <w:spacing w:val="-1"/>
          <w:highlight w:val="yellow"/>
        </w:rPr>
        <w:t>2N3380)</w:t>
      </w:r>
      <w:r w:rsidRPr="008E64C4">
        <w:rPr>
          <w:rFonts w:cs="Times New Roman"/>
          <w:i/>
          <w:iCs/>
          <w:spacing w:val="-3"/>
          <w:highlight w:val="yellow"/>
        </w:rPr>
        <w:t xml:space="preserve"> </w:t>
      </w:r>
      <w:r w:rsidRPr="008E64C4">
        <w:rPr>
          <w:rFonts w:cs="Times New Roman"/>
          <w:i/>
          <w:iCs/>
          <w:highlight w:val="yellow"/>
        </w:rPr>
        <w:t>for</w:t>
      </w:r>
      <w:r w:rsidRPr="008E64C4">
        <w:rPr>
          <w:rFonts w:cs="Times New Roman"/>
          <w:i/>
          <w:iCs/>
          <w:spacing w:val="-4"/>
          <w:highlight w:val="yellow"/>
        </w:rPr>
        <w:t xml:space="preserve"> </w:t>
      </w:r>
      <w:r w:rsidRPr="008E64C4">
        <w:rPr>
          <w:rFonts w:cs="Times New Roman"/>
          <w:i/>
          <w:iCs/>
          <w:spacing w:val="-1"/>
          <w:highlight w:val="yellow"/>
        </w:rPr>
        <w:t>additional</w:t>
      </w:r>
      <w:r w:rsidRPr="008E64C4">
        <w:rPr>
          <w:rFonts w:cs="Times New Roman"/>
          <w:i/>
          <w:iCs/>
          <w:spacing w:val="-4"/>
          <w:highlight w:val="yellow"/>
        </w:rPr>
        <w:t xml:space="preserve"> </w:t>
      </w:r>
      <w:r w:rsidRPr="008E64C4">
        <w:rPr>
          <w:rFonts w:cs="Times New Roman"/>
          <w:i/>
          <w:iCs/>
          <w:highlight w:val="yellow"/>
        </w:rPr>
        <w:t>length</w:t>
      </w:r>
      <w:r w:rsidRPr="008E64C4">
        <w:rPr>
          <w:rFonts w:cs="Times New Roman"/>
          <w:i/>
          <w:iCs/>
          <w:spacing w:val="-3"/>
          <w:highlight w:val="yellow"/>
        </w:rPr>
        <w:t xml:space="preserve"> </w:t>
      </w:r>
      <w:r w:rsidRPr="008E64C4">
        <w:rPr>
          <w:rFonts w:cs="Times New Roman"/>
          <w:i/>
          <w:iCs/>
          <w:spacing w:val="-1"/>
          <w:highlight w:val="yellow"/>
        </w:rPr>
        <w:t>between</w:t>
      </w:r>
      <w:r w:rsidRPr="008E64C4">
        <w:rPr>
          <w:rFonts w:cs="Times New Roman"/>
          <w:i/>
          <w:iCs/>
          <w:spacing w:val="-4"/>
          <w:highlight w:val="yellow"/>
        </w:rPr>
        <w:t xml:space="preserve"> </w:t>
      </w:r>
      <w:r w:rsidRPr="008E64C4">
        <w:rPr>
          <w:rFonts w:cs="Times New Roman"/>
          <w:i/>
          <w:iCs/>
          <w:highlight w:val="yellow"/>
        </w:rPr>
        <w:t>the</w:t>
      </w:r>
      <w:r w:rsidRPr="008E64C4">
        <w:rPr>
          <w:rFonts w:cs="Times New Roman"/>
          <w:i/>
          <w:iCs/>
          <w:spacing w:val="-4"/>
          <w:highlight w:val="yellow"/>
        </w:rPr>
        <w:t xml:space="preserve"> </w:t>
      </w:r>
      <w:r w:rsidRPr="008E64C4">
        <w:rPr>
          <w:rFonts w:cs="Times New Roman"/>
          <w:i/>
          <w:iCs/>
          <w:spacing w:val="-1"/>
          <w:highlight w:val="yellow"/>
        </w:rPr>
        <w:t>infusion</w:t>
      </w:r>
      <w:r w:rsidRPr="008E64C4">
        <w:rPr>
          <w:rFonts w:cs="Times New Roman"/>
          <w:i/>
          <w:iCs/>
          <w:spacing w:val="-3"/>
          <w:highlight w:val="yellow"/>
        </w:rPr>
        <w:t xml:space="preserve"> </w:t>
      </w:r>
      <w:r w:rsidRPr="008E64C4">
        <w:rPr>
          <w:rFonts w:cs="Times New Roman"/>
          <w:i/>
          <w:iCs/>
          <w:highlight w:val="yellow"/>
        </w:rPr>
        <w:t>pump</w:t>
      </w:r>
      <w:r w:rsidRPr="008E64C4">
        <w:rPr>
          <w:rFonts w:cs="Times New Roman"/>
          <w:i/>
          <w:iCs/>
          <w:spacing w:val="-4"/>
          <w:highlight w:val="yellow"/>
        </w:rPr>
        <w:t xml:space="preserve"> </w:t>
      </w:r>
      <w:r w:rsidRPr="008E64C4">
        <w:rPr>
          <w:rFonts w:cs="Times New Roman"/>
          <w:i/>
          <w:iCs/>
          <w:spacing w:val="-1"/>
          <w:highlight w:val="yellow"/>
        </w:rPr>
        <w:t>and</w:t>
      </w:r>
      <w:r w:rsidRPr="008E64C4">
        <w:rPr>
          <w:rFonts w:cs="Times New Roman"/>
          <w:i/>
          <w:iCs/>
          <w:spacing w:val="-3"/>
          <w:highlight w:val="yellow"/>
        </w:rPr>
        <w:t xml:space="preserve"> </w:t>
      </w:r>
      <w:r w:rsidRPr="008E64C4">
        <w:rPr>
          <w:rFonts w:cs="Times New Roman"/>
          <w:i/>
          <w:iCs/>
          <w:highlight w:val="yellow"/>
        </w:rPr>
        <w:t>the</w:t>
      </w:r>
      <w:r w:rsidRPr="008E64C4">
        <w:rPr>
          <w:rFonts w:cs="Times New Roman"/>
          <w:i/>
          <w:iCs/>
          <w:spacing w:val="-4"/>
          <w:highlight w:val="yellow"/>
        </w:rPr>
        <w:t xml:space="preserve"> </w:t>
      </w:r>
      <w:r w:rsidRPr="008E64C4">
        <w:rPr>
          <w:rFonts w:cs="Times New Roman"/>
          <w:i/>
          <w:iCs/>
          <w:spacing w:val="-1"/>
          <w:highlight w:val="yellow"/>
        </w:rPr>
        <w:t>needle.</w:t>
      </w:r>
    </w:p>
    <w:p w14:paraId="7AFF074E" w14:textId="77777777" w:rsidR="008E64C4" w:rsidRPr="008E64C4" w:rsidRDefault="008E64C4" w:rsidP="008E64C4">
      <w:pPr>
        <w:pStyle w:val="BodyText"/>
        <w:numPr>
          <w:ilvl w:val="0"/>
          <w:numId w:val="3"/>
        </w:numPr>
        <w:tabs>
          <w:tab w:val="left" w:pos="480"/>
        </w:tabs>
        <w:rPr>
          <w:rFonts w:cs="Times New Roman"/>
          <w:i/>
          <w:iCs/>
          <w:highlight w:val="yellow"/>
        </w:rPr>
      </w:pPr>
      <w:r w:rsidRPr="008E64C4">
        <w:rPr>
          <w:rFonts w:cs="Times New Roman"/>
          <w:i/>
          <w:iCs/>
          <w:spacing w:val="-1"/>
          <w:highlight w:val="yellow"/>
        </w:rPr>
        <w:t>Prime</w:t>
      </w:r>
      <w:r w:rsidRPr="008E64C4">
        <w:rPr>
          <w:rFonts w:cs="Times New Roman"/>
          <w:i/>
          <w:iCs/>
          <w:spacing w:val="-5"/>
          <w:highlight w:val="yellow"/>
        </w:rPr>
        <w:t xml:space="preserve"> </w:t>
      </w:r>
      <w:r w:rsidRPr="008E64C4">
        <w:rPr>
          <w:rFonts w:cs="Times New Roman"/>
          <w:i/>
          <w:iCs/>
          <w:highlight w:val="yellow"/>
        </w:rPr>
        <w:t>the</w:t>
      </w:r>
      <w:r w:rsidRPr="008E64C4">
        <w:rPr>
          <w:rFonts w:cs="Times New Roman"/>
          <w:i/>
          <w:iCs/>
          <w:spacing w:val="-4"/>
          <w:highlight w:val="yellow"/>
        </w:rPr>
        <w:t xml:space="preserve"> </w:t>
      </w:r>
      <w:r w:rsidRPr="008E64C4">
        <w:rPr>
          <w:rFonts w:cs="Times New Roman"/>
          <w:i/>
          <w:iCs/>
          <w:spacing w:val="-1"/>
          <w:highlight w:val="yellow"/>
        </w:rPr>
        <w:t>tubing</w:t>
      </w:r>
      <w:r w:rsidRPr="008E64C4">
        <w:rPr>
          <w:rFonts w:cs="Times New Roman"/>
          <w:i/>
          <w:iCs/>
          <w:spacing w:val="-3"/>
          <w:highlight w:val="yellow"/>
        </w:rPr>
        <w:t xml:space="preserve"> </w:t>
      </w:r>
      <w:r w:rsidRPr="008E64C4">
        <w:rPr>
          <w:rFonts w:cs="Times New Roman"/>
          <w:i/>
          <w:iCs/>
          <w:spacing w:val="-1"/>
          <w:highlight w:val="yellow"/>
        </w:rPr>
        <w:t>with</w:t>
      </w:r>
      <w:r w:rsidRPr="008E64C4">
        <w:rPr>
          <w:rFonts w:cs="Times New Roman"/>
          <w:i/>
          <w:iCs/>
          <w:spacing w:val="-4"/>
          <w:highlight w:val="yellow"/>
        </w:rPr>
        <w:t xml:space="preserve"> </w:t>
      </w:r>
      <w:r w:rsidRPr="008E64C4">
        <w:rPr>
          <w:rFonts w:cs="Times New Roman"/>
          <w:i/>
          <w:iCs/>
          <w:spacing w:val="-1"/>
          <w:highlight w:val="yellow"/>
        </w:rPr>
        <w:t>vector</w:t>
      </w:r>
      <w:r w:rsidRPr="008E64C4">
        <w:rPr>
          <w:rFonts w:cs="Times New Roman"/>
          <w:i/>
          <w:iCs/>
          <w:spacing w:val="-3"/>
          <w:highlight w:val="yellow"/>
        </w:rPr>
        <w:t xml:space="preserve"> </w:t>
      </w:r>
      <w:r w:rsidRPr="008E64C4">
        <w:rPr>
          <w:rFonts w:cs="Times New Roman"/>
          <w:i/>
          <w:iCs/>
          <w:spacing w:val="-1"/>
          <w:highlight w:val="yellow"/>
        </w:rPr>
        <w:t>solution</w:t>
      </w:r>
      <w:r w:rsidRPr="008E64C4">
        <w:rPr>
          <w:rFonts w:cs="Times New Roman"/>
          <w:i/>
          <w:iCs/>
          <w:spacing w:val="-6"/>
          <w:highlight w:val="yellow"/>
        </w:rPr>
        <w:t xml:space="preserve"> </w:t>
      </w:r>
      <w:r w:rsidRPr="008E64C4">
        <w:rPr>
          <w:rFonts w:cs="Times New Roman"/>
          <w:i/>
          <w:iCs/>
          <w:highlight w:val="yellow"/>
        </w:rPr>
        <w:t>and</w:t>
      </w:r>
      <w:r w:rsidRPr="008E64C4">
        <w:rPr>
          <w:rFonts w:cs="Times New Roman"/>
          <w:i/>
          <w:iCs/>
          <w:spacing w:val="-4"/>
          <w:highlight w:val="yellow"/>
        </w:rPr>
        <w:t xml:space="preserve"> </w:t>
      </w:r>
      <w:r w:rsidRPr="008E64C4">
        <w:rPr>
          <w:rFonts w:cs="Times New Roman"/>
          <w:i/>
          <w:iCs/>
          <w:highlight w:val="yellow"/>
        </w:rPr>
        <w:t>cap</w:t>
      </w:r>
      <w:r w:rsidRPr="008E64C4">
        <w:rPr>
          <w:rFonts w:cs="Times New Roman"/>
          <w:i/>
          <w:iCs/>
          <w:spacing w:val="-3"/>
          <w:highlight w:val="yellow"/>
        </w:rPr>
        <w:t xml:space="preserve"> </w:t>
      </w:r>
      <w:r w:rsidRPr="008E64C4">
        <w:rPr>
          <w:rFonts w:cs="Times New Roman"/>
          <w:i/>
          <w:iCs/>
          <w:highlight w:val="yellow"/>
        </w:rPr>
        <w:t>the</w:t>
      </w:r>
      <w:r w:rsidRPr="008E64C4">
        <w:rPr>
          <w:rFonts w:cs="Times New Roman"/>
          <w:i/>
          <w:iCs/>
          <w:spacing w:val="-5"/>
          <w:highlight w:val="yellow"/>
        </w:rPr>
        <w:t xml:space="preserve"> </w:t>
      </w:r>
      <w:r w:rsidRPr="008E64C4">
        <w:rPr>
          <w:rFonts w:cs="Times New Roman"/>
          <w:i/>
          <w:iCs/>
          <w:highlight w:val="yellow"/>
        </w:rPr>
        <w:t>tubing</w:t>
      </w:r>
      <w:r w:rsidRPr="008E64C4">
        <w:rPr>
          <w:rFonts w:cs="Times New Roman"/>
          <w:i/>
          <w:iCs/>
          <w:spacing w:val="-3"/>
          <w:highlight w:val="yellow"/>
        </w:rPr>
        <w:t xml:space="preserve"> </w:t>
      </w:r>
      <w:r w:rsidRPr="008E64C4">
        <w:rPr>
          <w:rFonts w:cs="Times New Roman"/>
          <w:i/>
          <w:iCs/>
          <w:spacing w:val="-1"/>
          <w:highlight w:val="yellow"/>
        </w:rPr>
        <w:t>closed.</w:t>
      </w:r>
    </w:p>
    <w:p w14:paraId="24C84787" w14:textId="77777777" w:rsidR="008E64C4" w:rsidRPr="008E64C4" w:rsidRDefault="008E64C4" w:rsidP="008E64C4">
      <w:pPr>
        <w:pStyle w:val="BodyText"/>
        <w:numPr>
          <w:ilvl w:val="0"/>
          <w:numId w:val="3"/>
        </w:numPr>
        <w:tabs>
          <w:tab w:val="left" w:pos="480"/>
        </w:tabs>
        <w:rPr>
          <w:rFonts w:cs="Times New Roman"/>
          <w:i/>
          <w:iCs/>
          <w:highlight w:val="yellow"/>
        </w:rPr>
      </w:pPr>
      <w:r w:rsidRPr="008E64C4">
        <w:rPr>
          <w:rFonts w:cs="Times New Roman"/>
          <w:i/>
          <w:iCs/>
          <w:highlight w:val="yellow"/>
        </w:rPr>
        <w:t>Wipe</w:t>
      </w:r>
      <w:r w:rsidRPr="008E64C4">
        <w:rPr>
          <w:rFonts w:cs="Times New Roman"/>
          <w:i/>
          <w:iCs/>
          <w:spacing w:val="-4"/>
          <w:highlight w:val="yellow"/>
        </w:rPr>
        <w:t xml:space="preserve"> </w:t>
      </w:r>
      <w:r w:rsidRPr="008E64C4">
        <w:rPr>
          <w:rFonts w:cs="Times New Roman"/>
          <w:i/>
          <w:iCs/>
          <w:spacing w:val="-1"/>
          <w:highlight w:val="yellow"/>
        </w:rPr>
        <w:t>outside</w:t>
      </w:r>
      <w:r w:rsidRPr="008E64C4">
        <w:rPr>
          <w:rFonts w:cs="Times New Roman"/>
          <w:i/>
          <w:iCs/>
          <w:spacing w:val="-3"/>
          <w:highlight w:val="yellow"/>
        </w:rPr>
        <w:t xml:space="preserve"> </w:t>
      </w:r>
      <w:r w:rsidRPr="008E64C4">
        <w:rPr>
          <w:rFonts w:cs="Times New Roman"/>
          <w:i/>
          <w:iCs/>
          <w:highlight w:val="yellow"/>
        </w:rPr>
        <w:t>of</w:t>
      </w:r>
      <w:r w:rsidRPr="008E64C4">
        <w:rPr>
          <w:rFonts w:cs="Times New Roman"/>
          <w:i/>
          <w:iCs/>
          <w:spacing w:val="-4"/>
          <w:highlight w:val="yellow"/>
        </w:rPr>
        <w:t xml:space="preserve"> </w:t>
      </w:r>
      <w:r w:rsidRPr="008E64C4">
        <w:rPr>
          <w:rFonts w:cs="Times New Roman"/>
          <w:i/>
          <w:iCs/>
          <w:spacing w:val="-1"/>
          <w:highlight w:val="yellow"/>
        </w:rPr>
        <w:t>syringe</w:t>
      </w:r>
      <w:r w:rsidRPr="008E64C4">
        <w:rPr>
          <w:rFonts w:cs="Times New Roman"/>
          <w:i/>
          <w:iCs/>
          <w:spacing w:val="-4"/>
          <w:highlight w:val="yellow"/>
        </w:rPr>
        <w:t xml:space="preserve"> </w:t>
      </w:r>
      <w:r w:rsidRPr="008E64C4">
        <w:rPr>
          <w:rFonts w:cs="Times New Roman"/>
          <w:i/>
          <w:iCs/>
          <w:spacing w:val="-1"/>
          <w:highlight w:val="yellow"/>
        </w:rPr>
        <w:t>with</w:t>
      </w:r>
      <w:r w:rsidRPr="008E64C4">
        <w:rPr>
          <w:rFonts w:cs="Times New Roman"/>
          <w:i/>
          <w:iCs/>
          <w:spacing w:val="-4"/>
          <w:highlight w:val="yellow"/>
        </w:rPr>
        <w:t xml:space="preserve"> </w:t>
      </w:r>
      <w:r w:rsidRPr="008E64C4">
        <w:rPr>
          <w:rFonts w:cs="Times New Roman"/>
          <w:i/>
          <w:iCs/>
          <w:spacing w:val="-1"/>
          <w:highlight w:val="yellow"/>
        </w:rPr>
        <w:t>alcohol</w:t>
      </w:r>
      <w:r w:rsidRPr="008E64C4">
        <w:rPr>
          <w:rFonts w:cs="Times New Roman"/>
          <w:i/>
          <w:iCs/>
          <w:spacing w:val="-4"/>
          <w:highlight w:val="yellow"/>
        </w:rPr>
        <w:t xml:space="preserve"> </w:t>
      </w:r>
      <w:r w:rsidRPr="008E64C4">
        <w:rPr>
          <w:rFonts w:cs="Times New Roman"/>
          <w:i/>
          <w:iCs/>
          <w:spacing w:val="-1"/>
          <w:highlight w:val="yellow"/>
        </w:rPr>
        <w:t>swab</w:t>
      </w:r>
      <w:r w:rsidRPr="008E64C4">
        <w:rPr>
          <w:rFonts w:cs="Times New Roman"/>
          <w:i/>
          <w:iCs/>
          <w:spacing w:val="-4"/>
          <w:highlight w:val="yellow"/>
        </w:rPr>
        <w:t xml:space="preserve"> </w:t>
      </w:r>
      <w:r w:rsidRPr="008E64C4">
        <w:rPr>
          <w:rFonts w:cs="Times New Roman"/>
          <w:i/>
          <w:iCs/>
          <w:highlight w:val="yellow"/>
        </w:rPr>
        <w:t>before</w:t>
      </w:r>
      <w:r w:rsidRPr="008E64C4">
        <w:rPr>
          <w:rFonts w:cs="Times New Roman"/>
          <w:i/>
          <w:iCs/>
          <w:spacing w:val="-4"/>
          <w:highlight w:val="yellow"/>
        </w:rPr>
        <w:t xml:space="preserve"> </w:t>
      </w:r>
      <w:r w:rsidRPr="008E64C4">
        <w:rPr>
          <w:rFonts w:cs="Times New Roman"/>
          <w:i/>
          <w:iCs/>
          <w:spacing w:val="-1"/>
          <w:highlight w:val="yellow"/>
        </w:rPr>
        <w:t>removing</w:t>
      </w:r>
      <w:r w:rsidRPr="008E64C4">
        <w:rPr>
          <w:rFonts w:cs="Times New Roman"/>
          <w:i/>
          <w:iCs/>
          <w:spacing w:val="-3"/>
          <w:highlight w:val="yellow"/>
        </w:rPr>
        <w:t xml:space="preserve"> </w:t>
      </w:r>
      <w:r w:rsidRPr="008E64C4">
        <w:rPr>
          <w:rFonts w:cs="Times New Roman"/>
          <w:i/>
          <w:iCs/>
          <w:spacing w:val="-1"/>
          <w:highlight w:val="yellow"/>
        </w:rPr>
        <w:t>from</w:t>
      </w:r>
      <w:r w:rsidRPr="008E64C4">
        <w:rPr>
          <w:rFonts w:cs="Times New Roman"/>
          <w:i/>
          <w:iCs/>
          <w:spacing w:val="-4"/>
          <w:highlight w:val="yellow"/>
        </w:rPr>
        <w:t xml:space="preserve"> </w:t>
      </w:r>
      <w:r w:rsidRPr="008E64C4">
        <w:rPr>
          <w:rFonts w:cs="Times New Roman"/>
          <w:i/>
          <w:iCs/>
          <w:spacing w:val="-1"/>
          <w:highlight w:val="yellow"/>
        </w:rPr>
        <w:t>BSC.</w:t>
      </w:r>
    </w:p>
    <w:p w14:paraId="326CDA30" w14:textId="223616FD" w:rsidR="008E64C4" w:rsidRPr="008E64C4" w:rsidRDefault="008E64C4" w:rsidP="008E64C4">
      <w:pPr>
        <w:pStyle w:val="ListParagraph"/>
        <w:numPr>
          <w:ilvl w:val="0"/>
          <w:numId w:val="3"/>
        </w:numPr>
        <w:rPr>
          <w:rFonts w:ascii="Times New Roman" w:hAnsi="Times New Roman" w:cs="Times New Roman"/>
          <w:b/>
          <w:bCs/>
          <w:i/>
          <w:iCs/>
          <w:sz w:val="24"/>
          <w:szCs w:val="24"/>
          <w:highlight w:val="yellow"/>
        </w:rPr>
      </w:pPr>
      <w:r w:rsidRPr="008E64C4">
        <w:rPr>
          <w:rFonts w:ascii="Times New Roman" w:hAnsi="Times New Roman" w:cs="Times New Roman"/>
          <w:i/>
          <w:iCs/>
          <w:sz w:val="24"/>
          <w:szCs w:val="24"/>
          <w:highlight w:val="yellow"/>
        </w:rPr>
        <w:t>The product will</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be given</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a 4-hour expiration</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(at 4°C) from the time</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it was prepared</w:t>
      </w:r>
      <w:r w:rsidRPr="008E64C4">
        <w:rPr>
          <w:rFonts w:ascii="Times New Roman" w:hAnsi="Times New Roman" w:cs="Times New Roman"/>
          <w:i/>
          <w:iCs/>
          <w:spacing w:val="85"/>
          <w:w w:val="99"/>
          <w:sz w:val="24"/>
          <w:szCs w:val="24"/>
          <w:highlight w:val="yellow"/>
        </w:rPr>
        <w:t xml:space="preserve"> </w:t>
      </w:r>
      <w:r w:rsidRPr="008E64C4">
        <w:rPr>
          <w:rFonts w:ascii="Times New Roman" w:hAnsi="Times New Roman" w:cs="Times New Roman"/>
          <w:i/>
          <w:iCs/>
          <w:sz w:val="24"/>
          <w:szCs w:val="24"/>
          <w:highlight w:val="yellow"/>
        </w:rPr>
        <w:t>(after</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final</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preparation</w:t>
      </w:r>
      <w:r w:rsidRPr="008E64C4">
        <w:rPr>
          <w:rFonts w:ascii="Times New Roman" w:hAnsi="Times New Roman" w:cs="Times New Roman"/>
          <w:i/>
          <w:iCs/>
          <w:spacing w:val="-4"/>
          <w:sz w:val="24"/>
          <w:szCs w:val="24"/>
          <w:highlight w:val="yellow"/>
        </w:rPr>
        <w:t xml:space="preserve"> </w:t>
      </w:r>
      <w:r w:rsidRPr="008E64C4">
        <w:rPr>
          <w:rFonts w:ascii="Times New Roman" w:hAnsi="Times New Roman" w:cs="Times New Roman"/>
          <w:i/>
          <w:iCs/>
          <w:sz w:val="24"/>
          <w:szCs w:val="24"/>
          <w:highlight w:val="yellow"/>
        </w:rPr>
        <w:t>of</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the</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patient’s</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dose,</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the</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product</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will</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be</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given</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a</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4-hour</w:t>
      </w:r>
      <w:r w:rsidRPr="008E64C4">
        <w:rPr>
          <w:rFonts w:ascii="Times New Roman" w:hAnsi="Times New Roman" w:cs="Times New Roman"/>
          <w:i/>
          <w:iCs/>
          <w:spacing w:val="82"/>
          <w:sz w:val="24"/>
          <w:szCs w:val="24"/>
          <w:highlight w:val="yellow"/>
        </w:rPr>
        <w:t xml:space="preserve"> </w:t>
      </w:r>
      <w:r w:rsidRPr="008E64C4">
        <w:rPr>
          <w:rFonts w:ascii="Times New Roman" w:hAnsi="Times New Roman" w:cs="Times New Roman"/>
          <w:i/>
          <w:iCs/>
          <w:sz w:val="24"/>
          <w:szCs w:val="24"/>
          <w:highlight w:val="yellow"/>
        </w:rPr>
        <w:t>expiration).</w:t>
      </w:r>
      <w:r w:rsidRPr="008E64C4">
        <w:rPr>
          <w:rFonts w:ascii="Times New Roman" w:hAnsi="Times New Roman" w:cs="Times New Roman"/>
          <w:i/>
          <w:iCs/>
          <w:spacing w:val="-5"/>
          <w:sz w:val="24"/>
          <w:szCs w:val="24"/>
          <w:highlight w:val="yellow"/>
        </w:rPr>
        <w:t xml:space="preserve"> </w:t>
      </w:r>
      <w:r w:rsidRPr="008E64C4">
        <w:rPr>
          <w:rFonts w:ascii="Times New Roman" w:hAnsi="Times New Roman" w:cs="Times New Roman"/>
          <w:i/>
          <w:iCs/>
          <w:sz w:val="24"/>
          <w:szCs w:val="24"/>
          <w:highlight w:val="yellow"/>
        </w:rPr>
        <w:t>The</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dosing</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syringe</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label</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will</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contain</w:t>
      </w:r>
      <w:r w:rsidRPr="008E64C4">
        <w:rPr>
          <w:rFonts w:ascii="Times New Roman" w:hAnsi="Times New Roman" w:cs="Times New Roman"/>
          <w:i/>
          <w:iCs/>
          <w:spacing w:val="-4"/>
          <w:sz w:val="24"/>
          <w:szCs w:val="24"/>
          <w:highlight w:val="yellow"/>
        </w:rPr>
        <w:t xml:space="preserve"> </w:t>
      </w:r>
      <w:r w:rsidRPr="008E64C4">
        <w:rPr>
          <w:rFonts w:ascii="Times New Roman" w:hAnsi="Times New Roman" w:cs="Times New Roman"/>
          <w:i/>
          <w:iCs/>
          <w:sz w:val="24"/>
          <w:szCs w:val="24"/>
          <w:highlight w:val="yellow"/>
        </w:rPr>
        <w:t>the</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statement:</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“Caution:</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NOT</w:t>
      </w:r>
      <w:r w:rsidRPr="008E64C4">
        <w:rPr>
          <w:rFonts w:ascii="Times New Roman" w:hAnsi="Times New Roman" w:cs="Times New Roman"/>
          <w:i/>
          <w:iCs/>
          <w:spacing w:val="-4"/>
          <w:sz w:val="24"/>
          <w:szCs w:val="24"/>
          <w:highlight w:val="yellow"/>
        </w:rPr>
        <w:t xml:space="preserve"> </w:t>
      </w:r>
      <w:r w:rsidRPr="008E64C4">
        <w:rPr>
          <w:rFonts w:ascii="Times New Roman" w:hAnsi="Times New Roman" w:cs="Times New Roman"/>
          <w:i/>
          <w:iCs/>
          <w:sz w:val="24"/>
          <w:szCs w:val="24"/>
          <w:highlight w:val="yellow"/>
        </w:rPr>
        <w:t>for</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IV</w:t>
      </w:r>
      <w:r w:rsidRPr="008E64C4">
        <w:rPr>
          <w:rFonts w:ascii="Times New Roman" w:hAnsi="Times New Roman" w:cs="Times New Roman"/>
          <w:i/>
          <w:iCs/>
          <w:spacing w:val="93"/>
          <w:sz w:val="24"/>
          <w:szCs w:val="24"/>
          <w:highlight w:val="yellow"/>
        </w:rPr>
        <w:t xml:space="preserve"> </w:t>
      </w:r>
      <w:r w:rsidRPr="008E64C4">
        <w:rPr>
          <w:rFonts w:ascii="Times New Roman" w:hAnsi="Times New Roman" w:cs="Times New Roman"/>
          <w:i/>
          <w:iCs/>
          <w:sz w:val="24"/>
          <w:szCs w:val="24"/>
          <w:highlight w:val="yellow"/>
        </w:rPr>
        <w:t>USE”.</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Ancillary</w:t>
      </w:r>
      <w:r w:rsidRPr="008E64C4">
        <w:rPr>
          <w:rFonts w:ascii="Times New Roman" w:hAnsi="Times New Roman" w:cs="Times New Roman"/>
          <w:i/>
          <w:iCs/>
          <w:spacing w:val="-4"/>
          <w:sz w:val="24"/>
          <w:szCs w:val="24"/>
          <w:highlight w:val="yellow"/>
        </w:rPr>
        <w:t xml:space="preserve"> </w:t>
      </w:r>
      <w:r w:rsidRPr="008E64C4">
        <w:rPr>
          <w:rFonts w:ascii="Times New Roman" w:hAnsi="Times New Roman" w:cs="Times New Roman"/>
          <w:i/>
          <w:iCs/>
          <w:sz w:val="24"/>
          <w:szCs w:val="24"/>
          <w:highlight w:val="yellow"/>
        </w:rPr>
        <w:t>labels</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will</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be</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placed</w:t>
      </w:r>
      <w:r w:rsidRPr="008E64C4">
        <w:rPr>
          <w:rFonts w:ascii="Times New Roman" w:hAnsi="Times New Roman" w:cs="Times New Roman"/>
          <w:i/>
          <w:iCs/>
          <w:spacing w:val="-4"/>
          <w:sz w:val="24"/>
          <w:szCs w:val="24"/>
          <w:highlight w:val="yellow"/>
        </w:rPr>
        <w:t xml:space="preserve"> </w:t>
      </w:r>
      <w:r w:rsidRPr="008E64C4">
        <w:rPr>
          <w:rFonts w:ascii="Times New Roman" w:hAnsi="Times New Roman" w:cs="Times New Roman"/>
          <w:i/>
          <w:iCs/>
          <w:sz w:val="24"/>
          <w:szCs w:val="24"/>
          <w:highlight w:val="yellow"/>
        </w:rPr>
        <w:t>indicating</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“HAZARDOUS</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drug”</w:t>
      </w:r>
      <w:r w:rsidRPr="008E64C4">
        <w:rPr>
          <w:rFonts w:ascii="Times New Roman" w:hAnsi="Times New Roman" w:cs="Times New Roman"/>
          <w:i/>
          <w:iCs/>
          <w:spacing w:val="-2"/>
          <w:sz w:val="24"/>
          <w:szCs w:val="24"/>
          <w:highlight w:val="yellow"/>
        </w:rPr>
        <w:t xml:space="preserve"> </w:t>
      </w:r>
      <w:r w:rsidRPr="008E64C4">
        <w:rPr>
          <w:rFonts w:ascii="Times New Roman" w:hAnsi="Times New Roman" w:cs="Times New Roman"/>
          <w:i/>
          <w:iCs/>
          <w:sz w:val="24"/>
          <w:szCs w:val="24"/>
          <w:highlight w:val="yellow"/>
        </w:rPr>
        <w:t>and</w:t>
      </w:r>
      <w:r w:rsidRPr="008E64C4">
        <w:rPr>
          <w:rFonts w:ascii="Times New Roman" w:hAnsi="Times New Roman" w:cs="Times New Roman"/>
          <w:i/>
          <w:iCs/>
          <w:spacing w:val="-3"/>
          <w:sz w:val="24"/>
          <w:szCs w:val="24"/>
          <w:highlight w:val="yellow"/>
        </w:rPr>
        <w:t xml:space="preserve"> </w:t>
      </w:r>
      <w:r w:rsidRPr="008E64C4">
        <w:rPr>
          <w:rFonts w:ascii="Times New Roman" w:hAnsi="Times New Roman" w:cs="Times New Roman"/>
          <w:i/>
          <w:iCs/>
          <w:sz w:val="24"/>
          <w:szCs w:val="24"/>
          <w:highlight w:val="yellow"/>
        </w:rPr>
        <w:t>“For</w:t>
      </w:r>
      <w:r w:rsidRPr="008E64C4">
        <w:rPr>
          <w:rFonts w:ascii="Times New Roman" w:hAnsi="Times New Roman" w:cs="Times New Roman"/>
          <w:i/>
          <w:iCs/>
          <w:spacing w:val="87"/>
          <w:w w:val="99"/>
          <w:sz w:val="24"/>
          <w:szCs w:val="24"/>
          <w:highlight w:val="yellow"/>
        </w:rPr>
        <w:t xml:space="preserve"> </w:t>
      </w:r>
      <w:r w:rsidRPr="008E64C4">
        <w:rPr>
          <w:rFonts w:ascii="Times New Roman" w:hAnsi="Times New Roman" w:cs="Times New Roman"/>
          <w:i/>
          <w:iCs/>
          <w:sz w:val="24"/>
          <w:szCs w:val="24"/>
          <w:highlight w:val="yellow"/>
        </w:rPr>
        <w:t>Intrathecal</w:t>
      </w:r>
      <w:r w:rsidRPr="008E64C4">
        <w:rPr>
          <w:rFonts w:ascii="Times New Roman" w:hAnsi="Times New Roman" w:cs="Times New Roman"/>
          <w:i/>
          <w:iCs/>
          <w:spacing w:val="-6"/>
          <w:sz w:val="24"/>
          <w:szCs w:val="24"/>
          <w:highlight w:val="yellow"/>
        </w:rPr>
        <w:t xml:space="preserve"> </w:t>
      </w:r>
      <w:r w:rsidRPr="008E64C4">
        <w:rPr>
          <w:rFonts w:ascii="Times New Roman" w:hAnsi="Times New Roman" w:cs="Times New Roman"/>
          <w:i/>
          <w:iCs/>
          <w:sz w:val="24"/>
          <w:szCs w:val="24"/>
          <w:highlight w:val="yellow"/>
        </w:rPr>
        <w:t>Use</w:t>
      </w:r>
      <w:r w:rsidRPr="008E64C4">
        <w:rPr>
          <w:rFonts w:ascii="Times New Roman" w:hAnsi="Times New Roman" w:cs="Times New Roman"/>
          <w:i/>
          <w:iCs/>
          <w:spacing w:val="-4"/>
          <w:sz w:val="24"/>
          <w:szCs w:val="24"/>
          <w:highlight w:val="yellow"/>
        </w:rPr>
        <w:t xml:space="preserve"> </w:t>
      </w:r>
      <w:r w:rsidRPr="008E64C4">
        <w:rPr>
          <w:rFonts w:ascii="Times New Roman" w:hAnsi="Times New Roman" w:cs="Times New Roman"/>
          <w:i/>
          <w:iCs/>
          <w:sz w:val="24"/>
          <w:szCs w:val="24"/>
          <w:highlight w:val="yellow"/>
        </w:rPr>
        <w:t>Only”.</w:t>
      </w:r>
    </w:p>
    <w:p w14:paraId="14FB3C9B" w14:textId="77777777" w:rsidR="008E64C4" w:rsidRPr="008E64C4" w:rsidRDefault="008E64C4" w:rsidP="008E64C4">
      <w:pPr>
        <w:pStyle w:val="BodyText"/>
        <w:numPr>
          <w:ilvl w:val="0"/>
          <w:numId w:val="2"/>
        </w:numPr>
        <w:tabs>
          <w:tab w:val="left" w:pos="480"/>
        </w:tabs>
        <w:ind w:right="373"/>
        <w:rPr>
          <w:rFonts w:cs="Times New Roman"/>
          <w:i/>
          <w:iCs/>
          <w:highlight w:val="yellow"/>
        </w:rPr>
      </w:pPr>
      <w:r w:rsidRPr="008E64C4">
        <w:rPr>
          <w:rFonts w:cs="Times New Roman"/>
          <w:i/>
          <w:iCs/>
          <w:spacing w:val="-1"/>
          <w:highlight w:val="yellow"/>
        </w:rPr>
        <w:t>Place</w:t>
      </w:r>
      <w:r w:rsidRPr="008E64C4">
        <w:rPr>
          <w:rFonts w:cs="Times New Roman"/>
          <w:i/>
          <w:iCs/>
          <w:spacing w:val="-3"/>
          <w:highlight w:val="yellow"/>
        </w:rPr>
        <w:t xml:space="preserve"> </w:t>
      </w:r>
      <w:r w:rsidRPr="008E64C4">
        <w:rPr>
          <w:rFonts w:cs="Times New Roman"/>
          <w:i/>
          <w:iCs/>
          <w:spacing w:val="-1"/>
          <w:highlight w:val="yellow"/>
        </w:rPr>
        <w:t>the</w:t>
      </w:r>
      <w:r w:rsidRPr="008E64C4">
        <w:rPr>
          <w:rFonts w:cs="Times New Roman"/>
          <w:i/>
          <w:iCs/>
          <w:spacing w:val="-3"/>
          <w:highlight w:val="yellow"/>
        </w:rPr>
        <w:t xml:space="preserve"> </w:t>
      </w:r>
      <w:r w:rsidRPr="008E64C4">
        <w:rPr>
          <w:rFonts w:cs="Times New Roman"/>
          <w:i/>
          <w:iCs/>
          <w:spacing w:val="-1"/>
          <w:highlight w:val="yellow"/>
        </w:rPr>
        <w:t>syringe</w:t>
      </w:r>
      <w:r w:rsidRPr="008E64C4">
        <w:rPr>
          <w:rFonts w:cs="Times New Roman"/>
          <w:i/>
          <w:iCs/>
          <w:spacing w:val="-3"/>
          <w:highlight w:val="yellow"/>
        </w:rPr>
        <w:t xml:space="preserve"> </w:t>
      </w:r>
      <w:r w:rsidRPr="008E64C4">
        <w:rPr>
          <w:rFonts w:cs="Times New Roman"/>
          <w:i/>
          <w:iCs/>
          <w:highlight w:val="yellow"/>
        </w:rPr>
        <w:t>and</w:t>
      </w:r>
      <w:r w:rsidRPr="008E64C4">
        <w:rPr>
          <w:rFonts w:cs="Times New Roman"/>
          <w:i/>
          <w:iCs/>
          <w:spacing w:val="-2"/>
          <w:highlight w:val="yellow"/>
        </w:rPr>
        <w:t xml:space="preserve"> </w:t>
      </w:r>
      <w:r w:rsidRPr="008E64C4">
        <w:rPr>
          <w:rFonts w:cs="Times New Roman"/>
          <w:i/>
          <w:iCs/>
          <w:spacing w:val="-1"/>
          <w:highlight w:val="yellow"/>
        </w:rPr>
        <w:t>tubing</w:t>
      </w:r>
      <w:r w:rsidRPr="008E64C4">
        <w:rPr>
          <w:rFonts w:cs="Times New Roman"/>
          <w:i/>
          <w:iCs/>
          <w:spacing w:val="-3"/>
          <w:highlight w:val="yellow"/>
        </w:rPr>
        <w:t xml:space="preserve"> </w:t>
      </w:r>
      <w:r w:rsidRPr="008E64C4">
        <w:rPr>
          <w:rFonts w:cs="Times New Roman"/>
          <w:i/>
          <w:iCs/>
          <w:highlight w:val="yellow"/>
        </w:rPr>
        <w:t>in</w:t>
      </w:r>
      <w:r w:rsidRPr="008E64C4">
        <w:rPr>
          <w:rFonts w:cs="Times New Roman"/>
          <w:i/>
          <w:iCs/>
          <w:spacing w:val="-3"/>
          <w:highlight w:val="yellow"/>
        </w:rPr>
        <w:t xml:space="preserve"> </w:t>
      </w:r>
      <w:r w:rsidRPr="008E64C4">
        <w:rPr>
          <w:rFonts w:cs="Times New Roman"/>
          <w:i/>
          <w:iCs/>
          <w:highlight w:val="yellow"/>
        </w:rPr>
        <w:t>a</w:t>
      </w:r>
      <w:r w:rsidRPr="008E64C4">
        <w:rPr>
          <w:rFonts w:cs="Times New Roman"/>
          <w:i/>
          <w:iCs/>
          <w:spacing w:val="-3"/>
          <w:highlight w:val="yellow"/>
        </w:rPr>
        <w:t xml:space="preserve"> </w:t>
      </w:r>
      <w:r w:rsidRPr="008E64C4">
        <w:rPr>
          <w:rFonts w:cs="Times New Roman"/>
          <w:i/>
          <w:iCs/>
          <w:spacing w:val="-1"/>
          <w:highlight w:val="yellow"/>
        </w:rPr>
        <w:t>plastic</w:t>
      </w:r>
      <w:r w:rsidRPr="008E64C4">
        <w:rPr>
          <w:rFonts w:cs="Times New Roman"/>
          <w:i/>
          <w:iCs/>
          <w:spacing w:val="-2"/>
          <w:highlight w:val="yellow"/>
        </w:rPr>
        <w:t xml:space="preserve"> </w:t>
      </w:r>
      <w:r w:rsidRPr="008E64C4">
        <w:rPr>
          <w:rFonts w:cs="Times New Roman"/>
          <w:i/>
          <w:iCs/>
          <w:spacing w:val="-1"/>
          <w:highlight w:val="yellow"/>
        </w:rPr>
        <w:t>zipper</w:t>
      </w:r>
      <w:r w:rsidRPr="008E64C4">
        <w:rPr>
          <w:rFonts w:cs="Times New Roman"/>
          <w:i/>
          <w:iCs/>
          <w:spacing w:val="-4"/>
          <w:highlight w:val="yellow"/>
        </w:rPr>
        <w:t xml:space="preserve"> </w:t>
      </w:r>
      <w:r w:rsidRPr="008E64C4">
        <w:rPr>
          <w:rFonts w:cs="Times New Roman"/>
          <w:i/>
          <w:iCs/>
          <w:spacing w:val="-1"/>
          <w:highlight w:val="yellow"/>
        </w:rPr>
        <w:t>locked</w:t>
      </w:r>
      <w:r w:rsidRPr="008E64C4">
        <w:rPr>
          <w:rFonts w:cs="Times New Roman"/>
          <w:i/>
          <w:iCs/>
          <w:spacing w:val="-3"/>
          <w:highlight w:val="yellow"/>
        </w:rPr>
        <w:t xml:space="preserve"> </w:t>
      </w:r>
      <w:r w:rsidRPr="008E64C4">
        <w:rPr>
          <w:rFonts w:cs="Times New Roman"/>
          <w:i/>
          <w:iCs/>
          <w:spacing w:val="-1"/>
          <w:highlight w:val="yellow"/>
        </w:rPr>
        <w:t>hazardous</w:t>
      </w:r>
      <w:r w:rsidRPr="008E64C4">
        <w:rPr>
          <w:rFonts w:cs="Times New Roman"/>
          <w:i/>
          <w:iCs/>
          <w:spacing w:val="-3"/>
          <w:highlight w:val="yellow"/>
        </w:rPr>
        <w:t xml:space="preserve"> </w:t>
      </w:r>
      <w:r w:rsidRPr="008E64C4">
        <w:rPr>
          <w:rFonts w:cs="Times New Roman"/>
          <w:i/>
          <w:iCs/>
          <w:highlight w:val="yellow"/>
        </w:rPr>
        <w:t>drug</w:t>
      </w:r>
      <w:r w:rsidRPr="008E64C4">
        <w:rPr>
          <w:rFonts w:cs="Times New Roman"/>
          <w:i/>
          <w:iCs/>
          <w:spacing w:val="-2"/>
          <w:highlight w:val="yellow"/>
        </w:rPr>
        <w:t xml:space="preserve"> </w:t>
      </w:r>
      <w:r w:rsidRPr="008E64C4">
        <w:rPr>
          <w:rFonts w:cs="Times New Roman"/>
          <w:i/>
          <w:iCs/>
          <w:spacing w:val="-1"/>
          <w:highlight w:val="yellow"/>
        </w:rPr>
        <w:t>bag</w:t>
      </w:r>
      <w:r w:rsidRPr="008E64C4">
        <w:rPr>
          <w:rFonts w:cs="Times New Roman"/>
          <w:i/>
          <w:iCs/>
          <w:spacing w:val="-3"/>
          <w:highlight w:val="yellow"/>
        </w:rPr>
        <w:t xml:space="preserve"> </w:t>
      </w:r>
      <w:r w:rsidRPr="008E64C4">
        <w:rPr>
          <w:rFonts w:cs="Times New Roman"/>
          <w:i/>
          <w:iCs/>
          <w:highlight w:val="yellow"/>
        </w:rPr>
        <w:t>to</w:t>
      </w:r>
      <w:r w:rsidRPr="008E64C4">
        <w:rPr>
          <w:rFonts w:cs="Times New Roman"/>
          <w:i/>
          <w:iCs/>
          <w:spacing w:val="-3"/>
          <w:highlight w:val="yellow"/>
        </w:rPr>
        <w:t xml:space="preserve"> </w:t>
      </w:r>
      <w:r w:rsidRPr="008E64C4">
        <w:rPr>
          <w:rFonts w:cs="Times New Roman"/>
          <w:i/>
          <w:iCs/>
          <w:spacing w:val="-1"/>
          <w:highlight w:val="yellow"/>
        </w:rPr>
        <w:t>dispense.</w:t>
      </w:r>
      <w:r w:rsidRPr="008E64C4">
        <w:rPr>
          <w:rFonts w:cs="Times New Roman"/>
          <w:i/>
          <w:iCs/>
          <w:spacing w:val="-3"/>
          <w:highlight w:val="yellow"/>
        </w:rPr>
        <w:t xml:space="preserve"> </w:t>
      </w:r>
      <w:r w:rsidRPr="008E64C4">
        <w:rPr>
          <w:rFonts w:cs="Times New Roman"/>
          <w:i/>
          <w:iCs/>
          <w:spacing w:val="-1"/>
          <w:highlight w:val="yellow"/>
        </w:rPr>
        <w:lastRenderedPageBreak/>
        <w:t>The</w:t>
      </w:r>
      <w:r w:rsidRPr="008E64C4">
        <w:rPr>
          <w:rFonts w:cs="Times New Roman"/>
          <w:i/>
          <w:iCs/>
          <w:spacing w:val="93"/>
          <w:w w:val="99"/>
          <w:highlight w:val="yellow"/>
        </w:rPr>
        <w:t xml:space="preserve"> </w:t>
      </w:r>
      <w:r w:rsidRPr="008E64C4">
        <w:rPr>
          <w:rFonts w:cs="Times New Roman"/>
          <w:i/>
          <w:iCs/>
          <w:highlight w:val="yellow"/>
        </w:rPr>
        <w:t>bag</w:t>
      </w:r>
      <w:r w:rsidRPr="008E64C4">
        <w:rPr>
          <w:rFonts w:cs="Times New Roman"/>
          <w:i/>
          <w:iCs/>
          <w:spacing w:val="-3"/>
          <w:highlight w:val="yellow"/>
        </w:rPr>
        <w:t xml:space="preserve"> </w:t>
      </w:r>
      <w:r w:rsidRPr="008E64C4">
        <w:rPr>
          <w:rFonts w:cs="Times New Roman"/>
          <w:i/>
          <w:iCs/>
          <w:highlight w:val="yellow"/>
        </w:rPr>
        <w:t>should</w:t>
      </w:r>
      <w:r w:rsidRPr="008E64C4">
        <w:rPr>
          <w:rFonts w:cs="Times New Roman"/>
          <w:i/>
          <w:iCs/>
          <w:spacing w:val="-3"/>
          <w:highlight w:val="yellow"/>
        </w:rPr>
        <w:t xml:space="preserve"> </w:t>
      </w:r>
      <w:r w:rsidRPr="008E64C4">
        <w:rPr>
          <w:rFonts w:cs="Times New Roman"/>
          <w:i/>
          <w:iCs/>
          <w:spacing w:val="-1"/>
          <w:highlight w:val="yellow"/>
        </w:rPr>
        <w:t>be</w:t>
      </w:r>
      <w:r w:rsidRPr="008E64C4">
        <w:rPr>
          <w:rFonts w:cs="Times New Roman"/>
          <w:i/>
          <w:iCs/>
          <w:spacing w:val="-3"/>
          <w:highlight w:val="yellow"/>
        </w:rPr>
        <w:t xml:space="preserve"> </w:t>
      </w:r>
      <w:r w:rsidRPr="008E64C4">
        <w:rPr>
          <w:rFonts w:cs="Times New Roman"/>
          <w:i/>
          <w:iCs/>
          <w:highlight w:val="yellow"/>
        </w:rPr>
        <w:t>placed</w:t>
      </w:r>
      <w:r w:rsidRPr="008E64C4">
        <w:rPr>
          <w:rFonts w:cs="Times New Roman"/>
          <w:i/>
          <w:iCs/>
          <w:spacing w:val="-2"/>
          <w:highlight w:val="yellow"/>
        </w:rPr>
        <w:t xml:space="preserve"> </w:t>
      </w:r>
      <w:r w:rsidRPr="008E64C4">
        <w:rPr>
          <w:rFonts w:cs="Times New Roman"/>
          <w:i/>
          <w:iCs/>
          <w:highlight w:val="yellow"/>
        </w:rPr>
        <w:t>on</w:t>
      </w:r>
      <w:r w:rsidRPr="008E64C4">
        <w:rPr>
          <w:rFonts w:cs="Times New Roman"/>
          <w:i/>
          <w:iCs/>
          <w:spacing w:val="-5"/>
          <w:highlight w:val="yellow"/>
        </w:rPr>
        <w:t xml:space="preserve"> </w:t>
      </w:r>
      <w:r w:rsidRPr="008E64C4">
        <w:rPr>
          <w:rFonts w:cs="Times New Roman"/>
          <w:i/>
          <w:iCs/>
          <w:highlight w:val="yellow"/>
        </w:rPr>
        <w:t>cold</w:t>
      </w:r>
      <w:r w:rsidRPr="008E64C4">
        <w:rPr>
          <w:rFonts w:cs="Times New Roman"/>
          <w:i/>
          <w:iCs/>
          <w:spacing w:val="-2"/>
          <w:highlight w:val="yellow"/>
        </w:rPr>
        <w:t xml:space="preserve"> </w:t>
      </w:r>
      <w:r w:rsidRPr="008E64C4">
        <w:rPr>
          <w:rFonts w:cs="Times New Roman"/>
          <w:i/>
          <w:iCs/>
          <w:highlight w:val="yellow"/>
        </w:rPr>
        <w:t>packs</w:t>
      </w:r>
      <w:r w:rsidRPr="008E64C4">
        <w:rPr>
          <w:rFonts w:cs="Times New Roman"/>
          <w:i/>
          <w:iCs/>
          <w:spacing w:val="-4"/>
          <w:highlight w:val="yellow"/>
        </w:rPr>
        <w:t xml:space="preserve"> </w:t>
      </w:r>
      <w:r w:rsidRPr="008E64C4">
        <w:rPr>
          <w:rFonts w:cs="Times New Roman"/>
          <w:i/>
          <w:iCs/>
          <w:spacing w:val="-1"/>
          <w:highlight w:val="yellow"/>
        </w:rPr>
        <w:t>for</w:t>
      </w:r>
      <w:r w:rsidRPr="008E64C4">
        <w:rPr>
          <w:rFonts w:cs="Times New Roman"/>
          <w:i/>
          <w:iCs/>
          <w:spacing w:val="-3"/>
          <w:highlight w:val="yellow"/>
        </w:rPr>
        <w:t xml:space="preserve"> </w:t>
      </w:r>
      <w:r w:rsidRPr="008E64C4">
        <w:rPr>
          <w:rFonts w:cs="Times New Roman"/>
          <w:i/>
          <w:iCs/>
          <w:spacing w:val="-1"/>
          <w:highlight w:val="yellow"/>
        </w:rPr>
        <w:t>transport.</w:t>
      </w:r>
    </w:p>
    <w:p w14:paraId="0550BFA2" w14:textId="77777777" w:rsidR="008E64C4" w:rsidRPr="008E64C4" w:rsidRDefault="008E64C4" w:rsidP="008E64C4">
      <w:pPr>
        <w:pStyle w:val="BodyText"/>
        <w:numPr>
          <w:ilvl w:val="0"/>
          <w:numId w:val="2"/>
        </w:numPr>
        <w:tabs>
          <w:tab w:val="left" w:pos="480"/>
        </w:tabs>
        <w:spacing w:before="119"/>
        <w:ind w:right="373"/>
        <w:rPr>
          <w:rFonts w:cs="Times New Roman"/>
          <w:i/>
          <w:iCs/>
          <w:highlight w:val="yellow"/>
        </w:rPr>
      </w:pPr>
      <w:r w:rsidRPr="008E64C4">
        <w:rPr>
          <w:rFonts w:cs="Times New Roman"/>
          <w:i/>
          <w:iCs/>
          <w:spacing w:val="-1"/>
          <w:highlight w:val="yellow"/>
        </w:rPr>
        <w:t>Place</w:t>
      </w:r>
      <w:r w:rsidRPr="008E64C4">
        <w:rPr>
          <w:rFonts w:cs="Times New Roman"/>
          <w:i/>
          <w:iCs/>
          <w:spacing w:val="-3"/>
          <w:highlight w:val="yellow"/>
        </w:rPr>
        <w:t xml:space="preserve"> </w:t>
      </w:r>
      <w:r w:rsidRPr="008E64C4">
        <w:rPr>
          <w:rFonts w:cs="Times New Roman"/>
          <w:i/>
          <w:iCs/>
          <w:spacing w:val="-1"/>
          <w:highlight w:val="yellow"/>
        </w:rPr>
        <w:t>the</w:t>
      </w:r>
      <w:r w:rsidRPr="008E64C4">
        <w:rPr>
          <w:rFonts w:cs="Times New Roman"/>
          <w:i/>
          <w:iCs/>
          <w:spacing w:val="-3"/>
          <w:highlight w:val="yellow"/>
        </w:rPr>
        <w:t xml:space="preserve"> </w:t>
      </w:r>
      <w:r w:rsidRPr="008E64C4">
        <w:rPr>
          <w:rFonts w:cs="Times New Roman"/>
          <w:i/>
          <w:iCs/>
          <w:spacing w:val="-1"/>
          <w:highlight w:val="yellow"/>
        </w:rPr>
        <w:t>empty</w:t>
      </w:r>
      <w:r w:rsidRPr="008E64C4">
        <w:rPr>
          <w:rFonts w:cs="Times New Roman"/>
          <w:i/>
          <w:iCs/>
          <w:spacing w:val="-3"/>
          <w:highlight w:val="yellow"/>
        </w:rPr>
        <w:t xml:space="preserve"> </w:t>
      </w:r>
      <w:r w:rsidRPr="008E64C4">
        <w:rPr>
          <w:rFonts w:cs="Times New Roman"/>
          <w:i/>
          <w:iCs/>
          <w:spacing w:val="-1"/>
          <w:highlight w:val="yellow"/>
        </w:rPr>
        <w:t>vials</w:t>
      </w:r>
      <w:r w:rsidRPr="008E64C4">
        <w:rPr>
          <w:rFonts w:cs="Times New Roman"/>
          <w:i/>
          <w:iCs/>
          <w:spacing w:val="-2"/>
          <w:highlight w:val="yellow"/>
        </w:rPr>
        <w:t xml:space="preserve"> </w:t>
      </w:r>
      <w:r w:rsidRPr="008E64C4">
        <w:rPr>
          <w:rFonts w:cs="Times New Roman"/>
          <w:i/>
          <w:iCs/>
          <w:highlight w:val="yellow"/>
        </w:rPr>
        <w:t>in</w:t>
      </w:r>
      <w:r w:rsidRPr="008E64C4">
        <w:rPr>
          <w:rFonts w:cs="Times New Roman"/>
          <w:i/>
          <w:iCs/>
          <w:spacing w:val="-5"/>
          <w:highlight w:val="yellow"/>
        </w:rPr>
        <w:t xml:space="preserve"> </w:t>
      </w:r>
      <w:r w:rsidRPr="008E64C4">
        <w:rPr>
          <w:rFonts w:cs="Times New Roman"/>
          <w:i/>
          <w:iCs/>
          <w:highlight w:val="yellow"/>
        </w:rPr>
        <w:t>a</w:t>
      </w:r>
      <w:r w:rsidRPr="008E64C4">
        <w:rPr>
          <w:rFonts w:cs="Times New Roman"/>
          <w:i/>
          <w:iCs/>
          <w:spacing w:val="-3"/>
          <w:highlight w:val="yellow"/>
        </w:rPr>
        <w:t xml:space="preserve"> </w:t>
      </w:r>
      <w:r w:rsidRPr="008E64C4">
        <w:rPr>
          <w:rFonts w:cs="Times New Roman"/>
          <w:i/>
          <w:iCs/>
          <w:spacing w:val="-1"/>
          <w:highlight w:val="yellow"/>
        </w:rPr>
        <w:t>separate</w:t>
      </w:r>
      <w:r w:rsidRPr="008E64C4">
        <w:rPr>
          <w:rFonts w:cs="Times New Roman"/>
          <w:i/>
          <w:iCs/>
          <w:spacing w:val="-3"/>
          <w:highlight w:val="yellow"/>
        </w:rPr>
        <w:t xml:space="preserve"> </w:t>
      </w:r>
      <w:r w:rsidRPr="008E64C4">
        <w:rPr>
          <w:rFonts w:cs="Times New Roman"/>
          <w:i/>
          <w:iCs/>
          <w:spacing w:val="-1"/>
          <w:highlight w:val="yellow"/>
        </w:rPr>
        <w:t>zipper-locked</w:t>
      </w:r>
      <w:r w:rsidRPr="008E64C4">
        <w:rPr>
          <w:rFonts w:cs="Times New Roman"/>
          <w:i/>
          <w:iCs/>
          <w:spacing w:val="-4"/>
          <w:highlight w:val="yellow"/>
        </w:rPr>
        <w:t xml:space="preserve"> </w:t>
      </w:r>
      <w:r w:rsidRPr="008E64C4">
        <w:rPr>
          <w:rFonts w:cs="Times New Roman"/>
          <w:i/>
          <w:iCs/>
          <w:highlight w:val="yellow"/>
        </w:rPr>
        <w:t>hazardous</w:t>
      </w:r>
      <w:r w:rsidRPr="008E64C4">
        <w:rPr>
          <w:rFonts w:cs="Times New Roman"/>
          <w:i/>
          <w:iCs/>
          <w:spacing w:val="-3"/>
          <w:highlight w:val="yellow"/>
        </w:rPr>
        <w:t xml:space="preserve"> </w:t>
      </w:r>
      <w:r w:rsidRPr="008E64C4">
        <w:rPr>
          <w:rFonts w:cs="Times New Roman"/>
          <w:i/>
          <w:iCs/>
          <w:spacing w:val="-1"/>
          <w:highlight w:val="yellow"/>
        </w:rPr>
        <w:t>drug</w:t>
      </w:r>
      <w:r w:rsidRPr="008E64C4">
        <w:rPr>
          <w:rFonts w:cs="Times New Roman"/>
          <w:i/>
          <w:iCs/>
          <w:spacing w:val="-3"/>
          <w:highlight w:val="yellow"/>
        </w:rPr>
        <w:t xml:space="preserve"> </w:t>
      </w:r>
      <w:r w:rsidRPr="008E64C4">
        <w:rPr>
          <w:rFonts w:cs="Times New Roman"/>
          <w:i/>
          <w:iCs/>
          <w:highlight w:val="yellow"/>
        </w:rPr>
        <w:t>bag</w:t>
      </w:r>
      <w:r w:rsidRPr="008E64C4">
        <w:rPr>
          <w:rFonts w:cs="Times New Roman"/>
          <w:i/>
          <w:iCs/>
          <w:spacing w:val="-3"/>
          <w:highlight w:val="yellow"/>
        </w:rPr>
        <w:t xml:space="preserve"> </w:t>
      </w:r>
      <w:r w:rsidRPr="008E64C4">
        <w:rPr>
          <w:rFonts w:cs="Times New Roman"/>
          <w:i/>
          <w:iCs/>
          <w:highlight w:val="yellow"/>
        </w:rPr>
        <w:t>to</w:t>
      </w:r>
      <w:r w:rsidRPr="008E64C4">
        <w:rPr>
          <w:rFonts w:cs="Times New Roman"/>
          <w:i/>
          <w:iCs/>
          <w:spacing w:val="-2"/>
          <w:highlight w:val="yellow"/>
        </w:rPr>
        <w:t xml:space="preserve"> </w:t>
      </w:r>
      <w:r w:rsidRPr="008E64C4">
        <w:rPr>
          <w:rFonts w:cs="Times New Roman"/>
          <w:i/>
          <w:iCs/>
          <w:spacing w:val="-1"/>
          <w:highlight w:val="yellow"/>
        </w:rPr>
        <w:t>be</w:t>
      </w:r>
      <w:r w:rsidRPr="008E64C4">
        <w:rPr>
          <w:rFonts w:cs="Times New Roman"/>
          <w:i/>
          <w:iCs/>
          <w:spacing w:val="-3"/>
          <w:highlight w:val="yellow"/>
        </w:rPr>
        <w:t xml:space="preserve"> </w:t>
      </w:r>
      <w:r w:rsidRPr="008E64C4">
        <w:rPr>
          <w:rFonts w:cs="Times New Roman"/>
          <w:i/>
          <w:iCs/>
          <w:highlight w:val="yellow"/>
        </w:rPr>
        <w:t>picked</w:t>
      </w:r>
      <w:r w:rsidRPr="008E64C4">
        <w:rPr>
          <w:rFonts w:cs="Times New Roman"/>
          <w:i/>
          <w:iCs/>
          <w:spacing w:val="-3"/>
          <w:highlight w:val="yellow"/>
        </w:rPr>
        <w:t xml:space="preserve"> </w:t>
      </w:r>
      <w:r w:rsidRPr="008E64C4">
        <w:rPr>
          <w:rFonts w:cs="Times New Roman"/>
          <w:i/>
          <w:iCs/>
          <w:highlight w:val="yellow"/>
        </w:rPr>
        <w:t>up</w:t>
      </w:r>
      <w:r w:rsidRPr="008E64C4">
        <w:rPr>
          <w:rFonts w:cs="Times New Roman"/>
          <w:i/>
          <w:iCs/>
          <w:spacing w:val="-4"/>
          <w:highlight w:val="yellow"/>
        </w:rPr>
        <w:t xml:space="preserve"> </w:t>
      </w:r>
      <w:r w:rsidRPr="008E64C4">
        <w:rPr>
          <w:rFonts w:cs="Times New Roman"/>
          <w:i/>
          <w:iCs/>
          <w:highlight w:val="yellow"/>
        </w:rPr>
        <w:t>along</w:t>
      </w:r>
      <w:r w:rsidRPr="008E64C4">
        <w:rPr>
          <w:rFonts w:cs="Times New Roman"/>
          <w:i/>
          <w:iCs/>
          <w:spacing w:val="63"/>
          <w:highlight w:val="yellow"/>
        </w:rPr>
        <w:t xml:space="preserve"> </w:t>
      </w:r>
      <w:r w:rsidRPr="008E64C4">
        <w:rPr>
          <w:rFonts w:cs="Times New Roman"/>
          <w:i/>
          <w:iCs/>
          <w:spacing w:val="-1"/>
          <w:highlight w:val="yellow"/>
        </w:rPr>
        <w:t>with</w:t>
      </w:r>
      <w:r w:rsidRPr="008E64C4">
        <w:rPr>
          <w:rFonts w:cs="Times New Roman"/>
          <w:i/>
          <w:iCs/>
          <w:spacing w:val="-3"/>
          <w:highlight w:val="yellow"/>
        </w:rPr>
        <w:t xml:space="preserve"> </w:t>
      </w:r>
      <w:r w:rsidRPr="008E64C4">
        <w:rPr>
          <w:rFonts w:cs="Times New Roman"/>
          <w:i/>
          <w:iCs/>
          <w:highlight w:val="yellow"/>
        </w:rPr>
        <w:t>the</w:t>
      </w:r>
      <w:r w:rsidRPr="008E64C4">
        <w:rPr>
          <w:rFonts w:cs="Times New Roman"/>
          <w:i/>
          <w:iCs/>
          <w:spacing w:val="-3"/>
          <w:highlight w:val="yellow"/>
        </w:rPr>
        <w:t xml:space="preserve"> </w:t>
      </w:r>
      <w:r w:rsidRPr="008E64C4">
        <w:rPr>
          <w:rFonts w:cs="Times New Roman"/>
          <w:i/>
          <w:iCs/>
          <w:spacing w:val="-1"/>
          <w:highlight w:val="yellow"/>
        </w:rPr>
        <w:t>excess</w:t>
      </w:r>
      <w:r w:rsidRPr="008E64C4">
        <w:rPr>
          <w:rFonts w:cs="Times New Roman"/>
          <w:i/>
          <w:iCs/>
          <w:spacing w:val="-3"/>
          <w:highlight w:val="yellow"/>
        </w:rPr>
        <w:t xml:space="preserve"> </w:t>
      </w:r>
      <w:r w:rsidRPr="008E64C4">
        <w:rPr>
          <w:rFonts w:cs="Times New Roman"/>
          <w:i/>
          <w:iCs/>
          <w:spacing w:val="-1"/>
          <w:highlight w:val="yellow"/>
        </w:rPr>
        <w:t>prepared</w:t>
      </w:r>
      <w:r w:rsidRPr="008E64C4">
        <w:rPr>
          <w:rFonts w:cs="Times New Roman"/>
          <w:i/>
          <w:iCs/>
          <w:spacing w:val="-5"/>
          <w:highlight w:val="yellow"/>
        </w:rPr>
        <w:t xml:space="preserve"> </w:t>
      </w:r>
      <w:r w:rsidRPr="008E64C4">
        <w:rPr>
          <w:rFonts w:cs="Times New Roman"/>
          <w:i/>
          <w:iCs/>
          <w:highlight w:val="yellow"/>
        </w:rPr>
        <w:t>vector</w:t>
      </w:r>
      <w:r w:rsidRPr="008E64C4">
        <w:rPr>
          <w:rFonts w:cs="Times New Roman"/>
          <w:i/>
          <w:iCs/>
          <w:spacing w:val="-3"/>
          <w:highlight w:val="yellow"/>
        </w:rPr>
        <w:t xml:space="preserve"> </w:t>
      </w:r>
      <w:r w:rsidRPr="008E64C4">
        <w:rPr>
          <w:rFonts w:cs="Times New Roman"/>
          <w:i/>
          <w:iCs/>
          <w:highlight w:val="yellow"/>
        </w:rPr>
        <w:t>in</w:t>
      </w:r>
      <w:r w:rsidRPr="008E64C4">
        <w:rPr>
          <w:rFonts w:cs="Times New Roman"/>
          <w:i/>
          <w:iCs/>
          <w:spacing w:val="-3"/>
          <w:highlight w:val="yellow"/>
        </w:rPr>
        <w:t xml:space="preserve"> </w:t>
      </w:r>
      <w:r w:rsidRPr="008E64C4">
        <w:rPr>
          <w:rFonts w:cs="Times New Roman"/>
          <w:i/>
          <w:iCs/>
          <w:spacing w:val="-1"/>
          <w:highlight w:val="yellow"/>
        </w:rPr>
        <w:t>the</w:t>
      </w:r>
      <w:r w:rsidRPr="008E64C4">
        <w:rPr>
          <w:rFonts w:cs="Times New Roman"/>
          <w:i/>
          <w:iCs/>
          <w:spacing w:val="-3"/>
          <w:highlight w:val="yellow"/>
        </w:rPr>
        <w:t xml:space="preserve"> </w:t>
      </w:r>
      <w:r w:rsidRPr="008E64C4">
        <w:rPr>
          <w:rFonts w:cs="Times New Roman"/>
          <w:i/>
          <w:iCs/>
          <w:highlight w:val="yellow"/>
        </w:rPr>
        <w:t>syringe.</w:t>
      </w:r>
    </w:p>
    <w:p w14:paraId="05D45B9C" w14:textId="77777777" w:rsidR="008E64C4" w:rsidRPr="008E64C4" w:rsidRDefault="008E64C4" w:rsidP="008E64C4">
      <w:pPr>
        <w:pStyle w:val="BodyText"/>
        <w:numPr>
          <w:ilvl w:val="0"/>
          <w:numId w:val="2"/>
        </w:numPr>
        <w:tabs>
          <w:tab w:val="left" w:pos="480"/>
        </w:tabs>
        <w:rPr>
          <w:rFonts w:cs="Times New Roman"/>
          <w:i/>
          <w:iCs/>
          <w:highlight w:val="yellow"/>
        </w:rPr>
      </w:pPr>
      <w:r w:rsidRPr="008E64C4">
        <w:rPr>
          <w:rFonts w:cs="Times New Roman"/>
          <w:i/>
          <w:iCs/>
          <w:spacing w:val="-1"/>
          <w:highlight w:val="yellow"/>
        </w:rPr>
        <w:t>Decontaminate</w:t>
      </w:r>
      <w:r w:rsidRPr="008E64C4">
        <w:rPr>
          <w:rFonts w:cs="Times New Roman"/>
          <w:i/>
          <w:iCs/>
          <w:spacing w:val="-6"/>
          <w:highlight w:val="yellow"/>
        </w:rPr>
        <w:t xml:space="preserve"> </w:t>
      </w:r>
      <w:r w:rsidRPr="008E64C4">
        <w:rPr>
          <w:rFonts w:cs="Times New Roman"/>
          <w:i/>
          <w:iCs/>
          <w:spacing w:val="-1"/>
          <w:highlight w:val="yellow"/>
        </w:rPr>
        <w:t>the</w:t>
      </w:r>
      <w:r w:rsidRPr="008E64C4">
        <w:rPr>
          <w:rFonts w:cs="Times New Roman"/>
          <w:i/>
          <w:iCs/>
          <w:spacing w:val="-6"/>
          <w:highlight w:val="yellow"/>
        </w:rPr>
        <w:t xml:space="preserve"> </w:t>
      </w:r>
      <w:r w:rsidRPr="008E64C4">
        <w:rPr>
          <w:rFonts w:cs="Times New Roman"/>
          <w:i/>
          <w:iCs/>
          <w:spacing w:val="-1"/>
          <w:highlight w:val="yellow"/>
        </w:rPr>
        <w:t>BSC</w:t>
      </w:r>
      <w:r w:rsidRPr="008E64C4">
        <w:rPr>
          <w:rFonts w:cs="Times New Roman"/>
          <w:i/>
          <w:iCs/>
          <w:spacing w:val="-7"/>
          <w:highlight w:val="yellow"/>
        </w:rPr>
        <w:t xml:space="preserve"> </w:t>
      </w:r>
      <w:r w:rsidRPr="008E64C4">
        <w:rPr>
          <w:rFonts w:cs="Times New Roman"/>
          <w:i/>
          <w:iCs/>
          <w:highlight w:val="yellow"/>
        </w:rPr>
        <w:t>per</w:t>
      </w:r>
      <w:r w:rsidRPr="008E64C4">
        <w:rPr>
          <w:rFonts w:cs="Times New Roman"/>
          <w:i/>
          <w:iCs/>
          <w:spacing w:val="-6"/>
          <w:highlight w:val="yellow"/>
        </w:rPr>
        <w:t xml:space="preserve"> </w:t>
      </w:r>
      <w:r w:rsidRPr="008E64C4">
        <w:rPr>
          <w:rFonts w:cs="Times New Roman"/>
          <w:i/>
          <w:iCs/>
          <w:spacing w:val="-1"/>
          <w:highlight w:val="yellow"/>
        </w:rPr>
        <w:t>institutional</w:t>
      </w:r>
      <w:r w:rsidRPr="008E64C4">
        <w:rPr>
          <w:rFonts w:cs="Times New Roman"/>
          <w:i/>
          <w:iCs/>
          <w:spacing w:val="-6"/>
          <w:highlight w:val="yellow"/>
        </w:rPr>
        <w:t xml:space="preserve"> </w:t>
      </w:r>
      <w:r w:rsidRPr="008E64C4">
        <w:rPr>
          <w:rFonts w:cs="Times New Roman"/>
          <w:i/>
          <w:iCs/>
          <w:spacing w:val="-1"/>
          <w:highlight w:val="yellow"/>
        </w:rPr>
        <w:t>standard</w:t>
      </w:r>
      <w:r w:rsidRPr="008E64C4">
        <w:rPr>
          <w:rFonts w:cs="Times New Roman"/>
          <w:i/>
          <w:iCs/>
          <w:spacing w:val="-8"/>
          <w:highlight w:val="yellow"/>
        </w:rPr>
        <w:t xml:space="preserve"> </w:t>
      </w:r>
      <w:r w:rsidRPr="008E64C4">
        <w:rPr>
          <w:rFonts w:cs="Times New Roman"/>
          <w:i/>
          <w:iCs/>
          <w:spacing w:val="-1"/>
          <w:highlight w:val="yellow"/>
        </w:rPr>
        <w:t>operating</w:t>
      </w:r>
      <w:r w:rsidRPr="008E64C4">
        <w:rPr>
          <w:rFonts w:cs="Times New Roman"/>
          <w:i/>
          <w:iCs/>
          <w:spacing w:val="-6"/>
          <w:highlight w:val="yellow"/>
        </w:rPr>
        <w:t xml:space="preserve"> </w:t>
      </w:r>
      <w:r w:rsidRPr="008E64C4">
        <w:rPr>
          <w:rFonts w:cs="Times New Roman"/>
          <w:i/>
          <w:iCs/>
          <w:spacing w:val="-1"/>
          <w:highlight w:val="yellow"/>
        </w:rPr>
        <w:t>procedures.</w:t>
      </w:r>
    </w:p>
    <w:p w14:paraId="3DFF30AA" w14:textId="77777777" w:rsidR="008E64C4" w:rsidRPr="008E64C4" w:rsidRDefault="008E64C4" w:rsidP="008E64C4">
      <w:pPr>
        <w:rPr>
          <w:rFonts w:ascii="Times New Roman" w:hAnsi="Times New Roman" w:cs="Times New Roman"/>
          <w:sz w:val="24"/>
          <w:szCs w:val="24"/>
        </w:rPr>
      </w:pPr>
    </w:p>
    <w:p w14:paraId="38C0DB31" w14:textId="72519E81" w:rsidR="008E64C4" w:rsidRPr="008E64C4" w:rsidRDefault="008E64C4">
      <w:pPr>
        <w:pStyle w:val="Heading2"/>
        <w:numPr>
          <w:ilvl w:val="1"/>
          <w:numId w:val="6"/>
        </w:numPr>
        <w:tabs>
          <w:tab w:val="left" w:pos="1181"/>
        </w:tabs>
        <w:spacing w:before="67"/>
        <w:ind w:hanging="1080"/>
        <w:rPr>
          <w:rFonts w:ascii="Times New Roman" w:hAnsi="Times New Roman" w:cs="Times New Roman"/>
          <w:sz w:val="24"/>
          <w:szCs w:val="24"/>
        </w:rPr>
      </w:pPr>
      <w:bookmarkStart w:id="54" w:name="_Toc187759079"/>
      <w:r w:rsidRPr="008E64C4">
        <w:rPr>
          <w:rFonts w:ascii="Times New Roman" w:hAnsi="Times New Roman" w:cs="Times New Roman"/>
          <w:sz w:val="24"/>
          <w:szCs w:val="24"/>
        </w:rPr>
        <w:t>Administration Instructions</w:t>
      </w:r>
      <w:bookmarkEnd w:id="54"/>
    </w:p>
    <w:p w14:paraId="0FB17388" w14:textId="572B80E9" w:rsidR="008E64C4" w:rsidRPr="008E64C4" w:rsidRDefault="008E64C4" w:rsidP="008E64C4">
      <w:pPr>
        <w:ind w:left="90"/>
        <w:rPr>
          <w:rFonts w:ascii="Times New Roman" w:hAnsi="Times New Roman" w:cs="Times New Roman"/>
          <w:sz w:val="24"/>
          <w:szCs w:val="24"/>
        </w:rPr>
      </w:pPr>
      <w:r w:rsidRPr="008E64C4">
        <w:rPr>
          <w:rFonts w:ascii="Times New Roman" w:hAnsi="Times New Roman" w:cs="Times New Roman"/>
          <w:sz w:val="24"/>
          <w:szCs w:val="24"/>
          <w:highlight w:val="yellow"/>
        </w:rPr>
        <w:t xml:space="preserve">Provide detailed administration instructions, including any special expertise and training required for proper administration.  For special devices or instruments required, list device names, models, software and refer to their instructions for use. For infusion methods, provide infusion instrument information and rate of </w:t>
      </w:r>
      <w:commentRangeStart w:id="55"/>
      <w:r w:rsidRPr="008E64C4">
        <w:rPr>
          <w:rFonts w:ascii="Times New Roman" w:hAnsi="Times New Roman" w:cs="Times New Roman"/>
          <w:sz w:val="24"/>
          <w:szCs w:val="24"/>
          <w:highlight w:val="yellow"/>
        </w:rPr>
        <w:t>infusion</w:t>
      </w:r>
      <w:commentRangeEnd w:id="55"/>
      <w:r w:rsidRPr="008E64C4">
        <w:rPr>
          <w:rStyle w:val="CommentReference"/>
          <w:rFonts w:ascii="Times New Roman" w:hAnsi="Times New Roman" w:cs="Times New Roman"/>
          <w:sz w:val="24"/>
          <w:szCs w:val="24"/>
        </w:rPr>
        <w:commentReference w:id="55"/>
      </w:r>
      <w:r w:rsidRPr="008E64C4">
        <w:rPr>
          <w:rFonts w:ascii="Times New Roman" w:hAnsi="Times New Roman" w:cs="Times New Roman"/>
          <w:sz w:val="24"/>
          <w:szCs w:val="24"/>
          <w:highlight w:val="yellow"/>
        </w:rPr>
        <w:t>.</w:t>
      </w:r>
      <w:r w:rsidRPr="008E64C4">
        <w:rPr>
          <w:rFonts w:ascii="Times New Roman" w:hAnsi="Times New Roman" w:cs="Times New Roman"/>
          <w:sz w:val="24"/>
          <w:szCs w:val="24"/>
        </w:rPr>
        <w:t xml:space="preserve"> </w:t>
      </w:r>
    </w:p>
    <w:p w14:paraId="3278312A" w14:textId="77777777" w:rsidR="008E64C4" w:rsidRPr="008E64C4" w:rsidRDefault="008E64C4" w:rsidP="008E64C4">
      <w:pPr>
        <w:rPr>
          <w:rFonts w:ascii="Times New Roman" w:hAnsi="Times New Roman" w:cs="Times New Roman"/>
          <w:sz w:val="24"/>
          <w:szCs w:val="24"/>
        </w:rPr>
      </w:pPr>
    </w:p>
    <w:p w14:paraId="5A56390C" w14:textId="76C683F2" w:rsidR="008E64C4" w:rsidRPr="008E64C4" w:rsidRDefault="008E64C4">
      <w:pPr>
        <w:pStyle w:val="Heading2"/>
        <w:numPr>
          <w:ilvl w:val="1"/>
          <w:numId w:val="6"/>
        </w:numPr>
        <w:tabs>
          <w:tab w:val="left" w:pos="1181"/>
        </w:tabs>
        <w:spacing w:before="67"/>
        <w:ind w:hanging="1080"/>
        <w:rPr>
          <w:rFonts w:ascii="Times New Roman" w:hAnsi="Times New Roman" w:cs="Times New Roman"/>
          <w:sz w:val="24"/>
          <w:szCs w:val="24"/>
        </w:rPr>
      </w:pPr>
      <w:bookmarkStart w:id="56" w:name="_Toc187759080"/>
      <w:r w:rsidRPr="008E64C4">
        <w:rPr>
          <w:rFonts w:ascii="Times New Roman" w:hAnsi="Times New Roman" w:cs="Times New Roman"/>
          <w:sz w:val="24"/>
          <w:szCs w:val="24"/>
        </w:rPr>
        <w:t>Post Administration Instructions</w:t>
      </w:r>
      <w:bookmarkEnd w:id="56"/>
    </w:p>
    <w:p w14:paraId="2A92BC36" w14:textId="1DA1BB16" w:rsidR="003273B7" w:rsidRPr="008E64C4" w:rsidRDefault="008E64C4" w:rsidP="008E64C4">
      <w:pPr>
        <w:spacing w:before="9"/>
        <w:ind w:left="90"/>
        <w:rPr>
          <w:rFonts w:ascii="Times New Roman" w:eastAsia="Times New Roman" w:hAnsi="Times New Roman" w:cs="Times New Roman"/>
          <w:sz w:val="24"/>
          <w:szCs w:val="24"/>
          <w:highlight w:val="yellow"/>
        </w:rPr>
      </w:pPr>
      <w:r w:rsidRPr="008E64C4">
        <w:rPr>
          <w:rFonts w:ascii="Times New Roman" w:eastAsia="Times New Roman" w:hAnsi="Times New Roman" w:cs="Times New Roman"/>
          <w:sz w:val="24"/>
          <w:szCs w:val="24"/>
          <w:highlight w:val="yellow"/>
        </w:rPr>
        <w:t>Provide detailed instructions, warnings and precautions for patient post-administration care. See sample below.</w:t>
      </w:r>
    </w:p>
    <w:p w14:paraId="566910A2" w14:textId="77777777" w:rsidR="008E64C4" w:rsidRPr="008E64C4" w:rsidRDefault="008E64C4" w:rsidP="008E64C4">
      <w:pPr>
        <w:pStyle w:val="BodyText"/>
        <w:spacing w:before="0"/>
        <w:ind w:left="90" w:right="118"/>
        <w:rPr>
          <w:rFonts w:cs="Times New Roman"/>
          <w:spacing w:val="-1"/>
          <w:highlight w:val="yellow"/>
        </w:rPr>
      </w:pPr>
      <w:bookmarkStart w:id="57" w:name="5._General_Information"/>
      <w:bookmarkEnd w:id="57"/>
    </w:p>
    <w:p w14:paraId="3F1F18C3" w14:textId="05DCC79D" w:rsidR="003273B7" w:rsidRPr="008E64C4" w:rsidRDefault="007A2365" w:rsidP="008E64C4">
      <w:pPr>
        <w:pStyle w:val="BodyText"/>
        <w:spacing w:before="0"/>
        <w:ind w:left="90" w:right="118"/>
        <w:rPr>
          <w:rFonts w:cs="Times New Roman"/>
          <w:i/>
          <w:iCs/>
          <w:highlight w:val="yellow"/>
        </w:rPr>
      </w:pPr>
      <w:r w:rsidRPr="008E64C4">
        <w:rPr>
          <w:rFonts w:cs="Times New Roman"/>
          <w:i/>
          <w:iCs/>
          <w:spacing w:val="-1"/>
          <w:highlight w:val="yellow"/>
        </w:rPr>
        <w:t>Following</w:t>
      </w:r>
      <w:r w:rsidRPr="008E64C4">
        <w:rPr>
          <w:rFonts w:cs="Times New Roman"/>
          <w:i/>
          <w:iCs/>
          <w:spacing w:val="-5"/>
          <w:highlight w:val="yellow"/>
        </w:rPr>
        <w:t xml:space="preserve"> </w:t>
      </w:r>
      <w:r w:rsidRPr="008E64C4">
        <w:rPr>
          <w:rFonts w:cs="Times New Roman"/>
          <w:i/>
          <w:iCs/>
          <w:spacing w:val="-1"/>
          <w:highlight w:val="yellow"/>
        </w:rPr>
        <w:t>completion</w:t>
      </w:r>
      <w:r w:rsidRPr="008E64C4">
        <w:rPr>
          <w:rFonts w:cs="Times New Roman"/>
          <w:i/>
          <w:iCs/>
          <w:spacing w:val="-4"/>
          <w:highlight w:val="yellow"/>
        </w:rPr>
        <w:t xml:space="preserve"> </w:t>
      </w:r>
      <w:r w:rsidRPr="008E64C4">
        <w:rPr>
          <w:rFonts w:cs="Times New Roman"/>
          <w:i/>
          <w:iCs/>
          <w:spacing w:val="-1"/>
          <w:highlight w:val="yellow"/>
        </w:rPr>
        <w:t>of</w:t>
      </w:r>
      <w:r w:rsidRPr="008E64C4">
        <w:rPr>
          <w:rFonts w:cs="Times New Roman"/>
          <w:i/>
          <w:iCs/>
          <w:spacing w:val="-5"/>
          <w:highlight w:val="yellow"/>
        </w:rPr>
        <w:t xml:space="preserve"> </w:t>
      </w:r>
      <w:r w:rsidRPr="008E64C4">
        <w:rPr>
          <w:rFonts w:cs="Times New Roman"/>
          <w:i/>
          <w:iCs/>
          <w:spacing w:val="-1"/>
          <w:highlight w:val="yellow"/>
        </w:rPr>
        <w:t>administration</w:t>
      </w:r>
      <w:r w:rsidRPr="008E64C4">
        <w:rPr>
          <w:rFonts w:cs="Times New Roman"/>
          <w:i/>
          <w:iCs/>
          <w:spacing w:val="-5"/>
          <w:highlight w:val="yellow"/>
        </w:rPr>
        <w:t xml:space="preserve"> </w:t>
      </w:r>
      <w:r w:rsidRPr="008E64C4">
        <w:rPr>
          <w:rFonts w:cs="Times New Roman"/>
          <w:i/>
          <w:iCs/>
          <w:highlight w:val="yellow"/>
        </w:rPr>
        <w:t>of</w:t>
      </w:r>
      <w:r w:rsidRPr="008E64C4">
        <w:rPr>
          <w:rFonts w:cs="Times New Roman"/>
          <w:i/>
          <w:iCs/>
          <w:spacing w:val="-5"/>
          <w:highlight w:val="yellow"/>
        </w:rPr>
        <w:t xml:space="preserve"> </w:t>
      </w:r>
      <w:r w:rsidR="008E64C4" w:rsidRPr="008E64C4">
        <w:rPr>
          <w:rFonts w:cs="Times New Roman"/>
          <w:i/>
          <w:iCs/>
          <w:spacing w:val="-1"/>
          <w:highlight w:val="yellow"/>
        </w:rPr>
        <w:t>IP</w:t>
      </w:r>
      <w:r w:rsidRPr="008E64C4">
        <w:rPr>
          <w:rFonts w:cs="Times New Roman"/>
          <w:i/>
          <w:iCs/>
          <w:spacing w:val="-5"/>
          <w:highlight w:val="yellow"/>
        </w:rPr>
        <w:t xml:space="preserve"> </w:t>
      </w:r>
      <w:r w:rsidRPr="008E64C4">
        <w:rPr>
          <w:rFonts w:cs="Times New Roman"/>
          <w:i/>
          <w:iCs/>
          <w:highlight w:val="yellow"/>
        </w:rPr>
        <w:t>and</w:t>
      </w:r>
      <w:r w:rsidRPr="008E64C4">
        <w:rPr>
          <w:rFonts w:cs="Times New Roman"/>
          <w:i/>
          <w:iCs/>
          <w:spacing w:val="-5"/>
          <w:highlight w:val="yellow"/>
        </w:rPr>
        <w:t xml:space="preserve"> </w:t>
      </w:r>
      <w:r w:rsidRPr="008E64C4">
        <w:rPr>
          <w:rFonts w:cs="Times New Roman"/>
          <w:i/>
          <w:iCs/>
          <w:spacing w:val="-1"/>
          <w:highlight w:val="yellow"/>
        </w:rPr>
        <w:t>removal</w:t>
      </w:r>
      <w:r w:rsidRPr="008E64C4">
        <w:rPr>
          <w:rFonts w:cs="Times New Roman"/>
          <w:i/>
          <w:iCs/>
          <w:spacing w:val="-4"/>
          <w:highlight w:val="yellow"/>
        </w:rPr>
        <w:t xml:space="preserve"> </w:t>
      </w:r>
      <w:r w:rsidRPr="008E64C4">
        <w:rPr>
          <w:rFonts w:cs="Times New Roman"/>
          <w:i/>
          <w:iCs/>
          <w:highlight w:val="yellow"/>
        </w:rPr>
        <w:t>of</w:t>
      </w:r>
      <w:r w:rsidRPr="008E64C4">
        <w:rPr>
          <w:rFonts w:cs="Times New Roman"/>
          <w:i/>
          <w:iCs/>
          <w:spacing w:val="-5"/>
          <w:highlight w:val="yellow"/>
        </w:rPr>
        <w:t xml:space="preserve"> </w:t>
      </w:r>
      <w:r w:rsidRPr="008E64C4">
        <w:rPr>
          <w:rFonts w:cs="Times New Roman"/>
          <w:i/>
          <w:iCs/>
          <w:highlight w:val="yellow"/>
        </w:rPr>
        <w:t>the</w:t>
      </w:r>
      <w:r w:rsidRPr="008E64C4">
        <w:rPr>
          <w:rFonts w:cs="Times New Roman"/>
          <w:i/>
          <w:iCs/>
          <w:spacing w:val="-5"/>
          <w:highlight w:val="yellow"/>
        </w:rPr>
        <w:t xml:space="preserve"> </w:t>
      </w:r>
      <w:r w:rsidRPr="008E64C4">
        <w:rPr>
          <w:rFonts w:cs="Times New Roman"/>
          <w:i/>
          <w:iCs/>
          <w:spacing w:val="-1"/>
          <w:highlight w:val="yellow"/>
        </w:rPr>
        <w:t>needle,</w:t>
      </w:r>
      <w:r w:rsidRPr="008E64C4">
        <w:rPr>
          <w:rFonts w:cs="Times New Roman"/>
          <w:i/>
          <w:iCs/>
          <w:spacing w:val="-4"/>
          <w:highlight w:val="yellow"/>
        </w:rPr>
        <w:t xml:space="preserve"> </w:t>
      </w:r>
      <w:r w:rsidRPr="008E64C4">
        <w:rPr>
          <w:rFonts w:cs="Times New Roman"/>
          <w:i/>
          <w:iCs/>
          <w:spacing w:val="-1"/>
          <w:highlight w:val="yellow"/>
        </w:rPr>
        <w:t>the</w:t>
      </w:r>
      <w:r w:rsidRPr="008E64C4">
        <w:rPr>
          <w:rFonts w:cs="Times New Roman"/>
          <w:i/>
          <w:iCs/>
          <w:spacing w:val="-5"/>
          <w:highlight w:val="yellow"/>
        </w:rPr>
        <w:t xml:space="preserve"> </w:t>
      </w:r>
      <w:r w:rsidRPr="008E64C4">
        <w:rPr>
          <w:rFonts w:cs="Times New Roman"/>
          <w:i/>
          <w:iCs/>
          <w:spacing w:val="-1"/>
          <w:highlight w:val="yellow"/>
        </w:rPr>
        <w:t>patient</w:t>
      </w:r>
      <w:r w:rsidRPr="008E64C4">
        <w:rPr>
          <w:rFonts w:cs="Times New Roman"/>
          <w:i/>
          <w:iCs/>
          <w:spacing w:val="97"/>
          <w:w w:val="99"/>
          <w:highlight w:val="yellow"/>
        </w:rPr>
        <w:t xml:space="preserve"> </w:t>
      </w:r>
      <w:r w:rsidRPr="008E64C4">
        <w:rPr>
          <w:rFonts w:cs="Times New Roman"/>
          <w:i/>
          <w:iCs/>
          <w:spacing w:val="-1"/>
          <w:highlight w:val="yellow"/>
        </w:rPr>
        <w:t>will</w:t>
      </w:r>
      <w:r w:rsidRPr="008E64C4">
        <w:rPr>
          <w:rFonts w:cs="Times New Roman"/>
          <w:i/>
          <w:iCs/>
          <w:spacing w:val="-3"/>
          <w:highlight w:val="yellow"/>
        </w:rPr>
        <w:t xml:space="preserve"> </w:t>
      </w:r>
      <w:r w:rsidRPr="008E64C4">
        <w:rPr>
          <w:rFonts w:cs="Times New Roman"/>
          <w:i/>
          <w:iCs/>
          <w:spacing w:val="-1"/>
          <w:highlight w:val="yellow"/>
        </w:rPr>
        <w:t>resume</w:t>
      </w:r>
      <w:r w:rsidRPr="008E64C4">
        <w:rPr>
          <w:rFonts w:cs="Times New Roman"/>
          <w:i/>
          <w:iCs/>
          <w:spacing w:val="-4"/>
          <w:highlight w:val="yellow"/>
        </w:rPr>
        <w:t xml:space="preserve"> </w:t>
      </w:r>
      <w:r w:rsidRPr="008E64C4">
        <w:rPr>
          <w:rFonts w:cs="Times New Roman"/>
          <w:i/>
          <w:iCs/>
          <w:highlight w:val="yellow"/>
        </w:rPr>
        <w:t>the</w:t>
      </w:r>
      <w:r w:rsidRPr="008E64C4">
        <w:rPr>
          <w:rFonts w:cs="Times New Roman"/>
          <w:i/>
          <w:iCs/>
          <w:spacing w:val="-2"/>
          <w:highlight w:val="yellow"/>
        </w:rPr>
        <w:t xml:space="preserve"> </w:t>
      </w:r>
      <w:r w:rsidRPr="008E64C4">
        <w:rPr>
          <w:rFonts w:cs="Times New Roman"/>
          <w:i/>
          <w:iCs/>
          <w:spacing w:val="-1"/>
          <w:highlight w:val="yellow"/>
        </w:rPr>
        <w:t>Trendelenburg</w:t>
      </w:r>
      <w:r w:rsidRPr="008E64C4">
        <w:rPr>
          <w:rFonts w:cs="Times New Roman"/>
          <w:i/>
          <w:iCs/>
          <w:spacing w:val="-3"/>
          <w:highlight w:val="yellow"/>
        </w:rPr>
        <w:t xml:space="preserve"> </w:t>
      </w:r>
      <w:r w:rsidRPr="008E64C4">
        <w:rPr>
          <w:rFonts w:cs="Times New Roman"/>
          <w:i/>
          <w:iCs/>
          <w:spacing w:val="-1"/>
          <w:highlight w:val="yellow"/>
        </w:rPr>
        <w:t>position,</w:t>
      </w:r>
      <w:r w:rsidRPr="008E64C4">
        <w:rPr>
          <w:rFonts w:cs="Times New Roman"/>
          <w:i/>
          <w:iCs/>
          <w:spacing w:val="-3"/>
          <w:highlight w:val="yellow"/>
        </w:rPr>
        <w:t xml:space="preserve"> </w:t>
      </w:r>
      <w:r w:rsidRPr="008E64C4">
        <w:rPr>
          <w:rFonts w:cs="Times New Roman"/>
          <w:i/>
          <w:iCs/>
          <w:spacing w:val="-1"/>
          <w:highlight w:val="yellow"/>
        </w:rPr>
        <w:t>with</w:t>
      </w:r>
      <w:r w:rsidRPr="008E64C4">
        <w:rPr>
          <w:rFonts w:cs="Times New Roman"/>
          <w:i/>
          <w:iCs/>
          <w:spacing w:val="-2"/>
          <w:highlight w:val="yellow"/>
        </w:rPr>
        <w:t xml:space="preserve"> </w:t>
      </w:r>
      <w:r w:rsidRPr="008E64C4">
        <w:rPr>
          <w:rFonts w:cs="Times New Roman"/>
          <w:i/>
          <w:iCs/>
          <w:highlight w:val="yellow"/>
        </w:rPr>
        <w:t>the</w:t>
      </w:r>
      <w:r w:rsidRPr="008E64C4">
        <w:rPr>
          <w:rFonts w:cs="Times New Roman"/>
          <w:i/>
          <w:iCs/>
          <w:spacing w:val="-4"/>
          <w:highlight w:val="yellow"/>
        </w:rPr>
        <w:t xml:space="preserve"> </w:t>
      </w:r>
      <w:r w:rsidRPr="008E64C4">
        <w:rPr>
          <w:rFonts w:cs="Times New Roman"/>
          <w:i/>
          <w:iCs/>
          <w:highlight w:val="yellow"/>
        </w:rPr>
        <w:t>head</w:t>
      </w:r>
      <w:r w:rsidRPr="008E64C4">
        <w:rPr>
          <w:rFonts w:cs="Times New Roman"/>
          <w:i/>
          <w:iCs/>
          <w:spacing w:val="-3"/>
          <w:highlight w:val="yellow"/>
        </w:rPr>
        <w:t xml:space="preserve"> </w:t>
      </w:r>
      <w:r w:rsidRPr="008E64C4">
        <w:rPr>
          <w:rFonts w:cs="Times New Roman"/>
          <w:i/>
          <w:iCs/>
          <w:highlight w:val="yellow"/>
        </w:rPr>
        <w:t>of</w:t>
      </w:r>
      <w:r w:rsidRPr="008E64C4">
        <w:rPr>
          <w:rFonts w:cs="Times New Roman"/>
          <w:i/>
          <w:iCs/>
          <w:spacing w:val="-2"/>
          <w:highlight w:val="yellow"/>
        </w:rPr>
        <w:t xml:space="preserve"> </w:t>
      </w:r>
      <w:r w:rsidRPr="008E64C4">
        <w:rPr>
          <w:rFonts w:cs="Times New Roman"/>
          <w:i/>
          <w:iCs/>
          <w:spacing w:val="-1"/>
          <w:highlight w:val="yellow"/>
        </w:rPr>
        <w:t>the</w:t>
      </w:r>
      <w:r w:rsidRPr="008E64C4">
        <w:rPr>
          <w:rFonts w:cs="Times New Roman"/>
          <w:i/>
          <w:iCs/>
          <w:spacing w:val="-4"/>
          <w:highlight w:val="yellow"/>
        </w:rPr>
        <w:t xml:space="preserve"> </w:t>
      </w:r>
      <w:r w:rsidRPr="008E64C4">
        <w:rPr>
          <w:rFonts w:cs="Times New Roman"/>
          <w:i/>
          <w:iCs/>
          <w:highlight w:val="yellow"/>
        </w:rPr>
        <w:t>bed</w:t>
      </w:r>
      <w:r w:rsidRPr="008E64C4">
        <w:rPr>
          <w:rFonts w:cs="Times New Roman"/>
          <w:i/>
          <w:iCs/>
          <w:spacing w:val="-3"/>
          <w:highlight w:val="yellow"/>
        </w:rPr>
        <w:t xml:space="preserve"> </w:t>
      </w:r>
      <w:r w:rsidRPr="008E64C4">
        <w:rPr>
          <w:rFonts w:cs="Times New Roman"/>
          <w:i/>
          <w:iCs/>
          <w:spacing w:val="-1"/>
          <w:highlight w:val="yellow"/>
        </w:rPr>
        <w:t>tilted</w:t>
      </w:r>
      <w:r w:rsidRPr="008E64C4">
        <w:rPr>
          <w:rFonts w:cs="Times New Roman"/>
          <w:i/>
          <w:iCs/>
          <w:spacing w:val="-2"/>
          <w:highlight w:val="yellow"/>
        </w:rPr>
        <w:t xml:space="preserve"> </w:t>
      </w:r>
      <w:r w:rsidRPr="008E64C4">
        <w:rPr>
          <w:rFonts w:cs="Times New Roman"/>
          <w:i/>
          <w:iCs/>
          <w:spacing w:val="-1"/>
          <w:highlight w:val="yellow"/>
        </w:rPr>
        <w:t>down</w:t>
      </w:r>
      <w:r w:rsidRPr="008E64C4">
        <w:rPr>
          <w:rFonts w:cs="Times New Roman"/>
          <w:i/>
          <w:iCs/>
          <w:spacing w:val="-3"/>
          <w:highlight w:val="yellow"/>
        </w:rPr>
        <w:t xml:space="preserve"> </w:t>
      </w:r>
      <w:r w:rsidRPr="008E64C4">
        <w:rPr>
          <w:rFonts w:cs="Times New Roman"/>
          <w:i/>
          <w:iCs/>
          <w:highlight w:val="yellow"/>
        </w:rPr>
        <w:t>at</w:t>
      </w:r>
      <w:r w:rsidRPr="008E64C4">
        <w:rPr>
          <w:rFonts w:cs="Times New Roman"/>
          <w:i/>
          <w:iCs/>
          <w:spacing w:val="-3"/>
          <w:highlight w:val="yellow"/>
        </w:rPr>
        <w:t xml:space="preserve"> </w:t>
      </w:r>
      <w:r w:rsidRPr="008E64C4">
        <w:rPr>
          <w:rFonts w:cs="Times New Roman"/>
          <w:i/>
          <w:iCs/>
          <w:highlight w:val="yellow"/>
        </w:rPr>
        <w:t>a</w:t>
      </w:r>
      <w:r w:rsidRPr="008E64C4">
        <w:rPr>
          <w:rFonts w:cs="Times New Roman"/>
          <w:i/>
          <w:iCs/>
          <w:spacing w:val="-2"/>
          <w:highlight w:val="yellow"/>
        </w:rPr>
        <w:t xml:space="preserve"> </w:t>
      </w:r>
      <w:r w:rsidRPr="008E64C4">
        <w:rPr>
          <w:rFonts w:cs="Times New Roman"/>
          <w:i/>
          <w:iCs/>
          <w:highlight w:val="yellow"/>
        </w:rPr>
        <w:t>15</w:t>
      </w:r>
      <w:r w:rsidRPr="008E64C4">
        <w:rPr>
          <w:rFonts w:cs="Times New Roman"/>
          <w:i/>
          <w:iCs/>
          <w:spacing w:val="-3"/>
          <w:highlight w:val="yellow"/>
        </w:rPr>
        <w:t xml:space="preserve"> </w:t>
      </w:r>
      <w:r w:rsidRPr="008E64C4">
        <w:rPr>
          <w:rFonts w:cs="Times New Roman"/>
          <w:i/>
          <w:iCs/>
          <w:highlight w:val="yellow"/>
        </w:rPr>
        <w:t>degree</w:t>
      </w:r>
      <w:r w:rsidRPr="008E64C4">
        <w:rPr>
          <w:rFonts w:cs="Times New Roman"/>
          <w:i/>
          <w:iCs/>
          <w:spacing w:val="-3"/>
          <w:highlight w:val="yellow"/>
        </w:rPr>
        <w:t xml:space="preserve"> </w:t>
      </w:r>
      <w:r w:rsidRPr="008E64C4">
        <w:rPr>
          <w:rFonts w:cs="Times New Roman"/>
          <w:i/>
          <w:iCs/>
          <w:spacing w:val="-1"/>
          <w:highlight w:val="yellow"/>
        </w:rPr>
        <w:t>angle</w:t>
      </w:r>
      <w:r w:rsidRPr="008E64C4">
        <w:rPr>
          <w:rFonts w:cs="Times New Roman"/>
          <w:i/>
          <w:iCs/>
          <w:spacing w:val="77"/>
          <w:w w:val="99"/>
          <w:highlight w:val="yellow"/>
        </w:rPr>
        <w:t xml:space="preserve"> </w:t>
      </w:r>
      <w:r w:rsidRPr="008E64C4">
        <w:rPr>
          <w:rFonts w:cs="Times New Roman"/>
          <w:i/>
          <w:iCs/>
          <w:highlight w:val="yellow"/>
        </w:rPr>
        <w:t>for</w:t>
      </w:r>
      <w:r w:rsidRPr="008E64C4">
        <w:rPr>
          <w:rFonts w:cs="Times New Roman"/>
          <w:i/>
          <w:iCs/>
          <w:spacing w:val="-3"/>
          <w:highlight w:val="yellow"/>
        </w:rPr>
        <w:t xml:space="preserve"> </w:t>
      </w:r>
      <w:r w:rsidRPr="008E64C4">
        <w:rPr>
          <w:rFonts w:cs="Times New Roman"/>
          <w:i/>
          <w:iCs/>
          <w:highlight w:val="yellow"/>
        </w:rPr>
        <w:t>a</w:t>
      </w:r>
      <w:r w:rsidRPr="008E64C4">
        <w:rPr>
          <w:rFonts w:cs="Times New Roman"/>
          <w:i/>
          <w:iCs/>
          <w:spacing w:val="-2"/>
          <w:highlight w:val="yellow"/>
        </w:rPr>
        <w:t xml:space="preserve"> </w:t>
      </w:r>
      <w:r w:rsidRPr="008E64C4">
        <w:rPr>
          <w:rFonts w:cs="Times New Roman"/>
          <w:i/>
          <w:iCs/>
          <w:spacing w:val="-1"/>
          <w:highlight w:val="yellow"/>
        </w:rPr>
        <w:t>period</w:t>
      </w:r>
      <w:r w:rsidRPr="008E64C4">
        <w:rPr>
          <w:rFonts w:cs="Times New Roman"/>
          <w:i/>
          <w:iCs/>
          <w:spacing w:val="-5"/>
          <w:highlight w:val="yellow"/>
        </w:rPr>
        <w:t xml:space="preserve"> </w:t>
      </w:r>
      <w:r w:rsidRPr="008E64C4">
        <w:rPr>
          <w:rFonts w:cs="Times New Roman"/>
          <w:i/>
          <w:iCs/>
          <w:highlight w:val="yellow"/>
        </w:rPr>
        <w:t>of</w:t>
      </w:r>
      <w:r w:rsidRPr="008E64C4">
        <w:rPr>
          <w:rFonts w:cs="Times New Roman"/>
          <w:i/>
          <w:iCs/>
          <w:spacing w:val="-2"/>
          <w:highlight w:val="yellow"/>
        </w:rPr>
        <w:t xml:space="preserve"> </w:t>
      </w:r>
      <w:r w:rsidRPr="008E64C4">
        <w:rPr>
          <w:rFonts w:cs="Times New Roman"/>
          <w:i/>
          <w:iCs/>
          <w:highlight w:val="yellow"/>
        </w:rPr>
        <w:t>60</w:t>
      </w:r>
      <w:r w:rsidRPr="008E64C4">
        <w:rPr>
          <w:rFonts w:cs="Times New Roman"/>
          <w:i/>
          <w:iCs/>
          <w:spacing w:val="-2"/>
          <w:highlight w:val="yellow"/>
        </w:rPr>
        <w:t xml:space="preserve"> </w:t>
      </w:r>
      <w:r w:rsidRPr="008E64C4">
        <w:rPr>
          <w:rFonts w:cs="Times New Roman"/>
          <w:i/>
          <w:iCs/>
          <w:spacing w:val="-1"/>
          <w:highlight w:val="yellow"/>
        </w:rPr>
        <w:t>minutes.</w:t>
      </w:r>
      <w:r w:rsidRPr="008E64C4">
        <w:rPr>
          <w:rFonts w:cs="Times New Roman"/>
          <w:i/>
          <w:iCs/>
          <w:spacing w:val="55"/>
          <w:highlight w:val="yellow"/>
        </w:rPr>
        <w:t xml:space="preserve"> </w:t>
      </w:r>
      <w:r w:rsidRPr="008E64C4">
        <w:rPr>
          <w:rFonts w:cs="Times New Roman"/>
          <w:i/>
          <w:iCs/>
          <w:spacing w:val="-1"/>
          <w:highlight w:val="yellow"/>
        </w:rPr>
        <w:t>Every</w:t>
      </w:r>
      <w:r w:rsidRPr="008E64C4">
        <w:rPr>
          <w:rFonts w:cs="Times New Roman"/>
          <w:i/>
          <w:iCs/>
          <w:spacing w:val="-2"/>
          <w:highlight w:val="yellow"/>
        </w:rPr>
        <w:t xml:space="preserve"> </w:t>
      </w:r>
      <w:r w:rsidRPr="008E64C4">
        <w:rPr>
          <w:rFonts w:cs="Times New Roman"/>
          <w:i/>
          <w:iCs/>
          <w:highlight w:val="yellow"/>
        </w:rPr>
        <w:t>15</w:t>
      </w:r>
      <w:r w:rsidRPr="008E64C4">
        <w:rPr>
          <w:rFonts w:cs="Times New Roman"/>
          <w:i/>
          <w:iCs/>
          <w:spacing w:val="-5"/>
          <w:highlight w:val="yellow"/>
        </w:rPr>
        <w:t xml:space="preserve"> </w:t>
      </w:r>
      <w:r w:rsidRPr="008E64C4">
        <w:rPr>
          <w:rFonts w:cs="Times New Roman"/>
          <w:i/>
          <w:iCs/>
          <w:spacing w:val="-1"/>
          <w:highlight w:val="yellow"/>
        </w:rPr>
        <w:t>minutes</w:t>
      </w:r>
      <w:r w:rsidRPr="008E64C4">
        <w:rPr>
          <w:rFonts w:cs="Times New Roman"/>
          <w:i/>
          <w:iCs/>
          <w:spacing w:val="-2"/>
          <w:highlight w:val="yellow"/>
        </w:rPr>
        <w:t xml:space="preserve"> </w:t>
      </w:r>
      <w:r w:rsidRPr="008E64C4">
        <w:rPr>
          <w:rFonts w:cs="Times New Roman"/>
          <w:i/>
          <w:iCs/>
          <w:spacing w:val="-1"/>
          <w:highlight w:val="yellow"/>
        </w:rPr>
        <w:t>during</w:t>
      </w:r>
      <w:r w:rsidRPr="008E64C4">
        <w:rPr>
          <w:rFonts w:cs="Times New Roman"/>
          <w:i/>
          <w:iCs/>
          <w:spacing w:val="-2"/>
          <w:highlight w:val="yellow"/>
        </w:rPr>
        <w:t xml:space="preserve"> </w:t>
      </w:r>
      <w:r w:rsidRPr="008E64C4">
        <w:rPr>
          <w:rFonts w:cs="Times New Roman"/>
          <w:i/>
          <w:iCs/>
          <w:highlight w:val="yellow"/>
        </w:rPr>
        <w:t>that</w:t>
      </w:r>
      <w:r w:rsidRPr="008E64C4">
        <w:rPr>
          <w:rFonts w:cs="Times New Roman"/>
          <w:i/>
          <w:iCs/>
          <w:spacing w:val="-3"/>
          <w:highlight w:val="yellow"/>
        </w:rPr>
        <w:t xml:space="preserve"> </w:t>
      </w:r>
      <w:r w:rsidRPr="008E64C4">
        <w:rPr>
          <w:rFonts w:cs="Times New Roman"/>
          <w:i/>
          <w:iCs/>
          <w:highlight w:val="yellow"/>
        </w:rPr>
        <w:t>60</w:t>
      </w:r>
      <w:r w:rsidRPr="008E64C4">
        <w:rPr>
          <w:rFonts w:cs="Times New Roman"/>
          <w:i/>
          <w:iCs/>
          <w:spacing w:val="-4"/>
          <w:highlight w:val="yellow"/>
        </w:rPr>
        <w:t xml:space="preserve"> </w:t>
      </w:r>
      <w:r w:rsidRPr="008E64C4">
        <w:rPr>
          <w:rFonts w:cs="Times New Roman"/>
          <w:i/>
          <w:iCs/>
          <w:spacing w:val="-1"/>
          <w:highlight w:val="yellow"/>
        </w:rPr>
        <w:t>minute</w:t>
      </w:r>
      <w:r w:rsidRPr="008E64C4">
        <w:rPr>
          <w:rFonts w:cs="Times New Roman"/>
          <w:i/>
          <w:iCs/>
          <w:spacing w:val="-2"/>
          <w:highlight w:val="yellow"/>
        </w:rPr>
        <w:t xml:space="preserve"> </w:t>
      </w:r>
      <w:r w:rsidRPr="008E64C4">
        <w:rPr>
          <w:rFonts w:cs="Times New Roman"/>
          <w:i/>
          <w:iCs/>
          <w:spacing w:val="-1"/>
          <w:highlight w:val="yellow"/>
        </w:rPr>
        <w:t>period,</w:t>
      </w:r>
      <w:r w:rsidRPr="008E64C4">
        <w:rPr>
          <w:rFonts w:cs="Times New Roman"/>
          <w:i/>
          <w:iCs/>
          <w:spacing w:val="-5"/>
          <w:highlight w:val="yellow"/>
        </w:rPr>
        <w:t xml:space="preserve"> </w:t>
      </w:r>
      <w:r w:rsidRPr="008E64C4">
        <w:rPr>
          <w:rFonts w:cs="Times New Roman"/>
          <w:i/>
          <w:iCs/>
          <w:highlight w:val="yellow"/>
        </w:rPr>
        <w:t>the</w:t>
      </w:r>
      <w:r w:rsidRPr="008E64C4">
        <w:rPr>
          <w:rFonts w:cs="Times New Roman"/>
          <w:i/>
          <w:iCs/>
          <w:spacing w:val="-2"/>
          <w:highlight w:val="yellow"/>
        </w:rPr>
        <w:t xml:space="preserve"> </w:t>
      </w:r>
      <w:r w:rsidRPr="008E64C4">
        <w:rPr>
          <w:rFonts w:cs="Times New Roman"/>
          <w:i/>
          <w:iCs/>
          <w:spacing w:val="-1"/>
          <w:highlight w:val="yellow"/>
        </w:rPr>
        <w:t>patient</w:t>
      </w:r>
      <w:r w:rsidRPr="008E64C4">
        <w:rPr>
          <w:rFonts w:cs="Times New Roman"/>
          <w:i/>
          <w:iCs/>
          <w:spacing w:val="-3"/>
          <w:highlight w:val="yellow"/>
        </w:rPr>
        <w:t xml:space="preserve"> </w:t>
      </w:r>
      <w:r w:rsidRPr="008E64C4">
        <w:rPr>
          <w:rFonts w:cs="Times New Roman"/>
          <w:i/>
          <w:iCs/>
          <w:spacing w:val="-1"/>
          <w:highlight w:val="yellow"/>
        </w:rPr>
        <w:t>will</w:t>
      </w:r>
      <w:r w:rsidRPr="008E64C4">
        <w:rPr>
          <w:rFonts w:cs="Times New Roman"/>
          <w:i/>
          <w:iCs/>
          <w:spacing w:val="-3"/>
          <w:highlight w:val="yellow"/>
        </w:rPr>
        <w:t xml:space="preserve"> </w:t>
      </w:r>
      <w:r w:rsidRPr="008E64C4">
        <w:rPr>
          <w:rFonts w:cs="Times New Roman"/>
          <w:i/>
          <w:iCs/>
          <w:highlight w:val="yellow"/>
        </w:rPr>
        <w:t>be</w:t>
      </w:r>
      <w:r w:rsidRPr="008E64C4">
        <w:rPr>
          <w:rFonts w:cs="Times New Roman"/>
          <w:i/>
          <w:iCs/>
          <w:spacing w:val="89"/>
          <w:w w:val="99"/>
          <w:highlight w:val="yellow"/>
        </w:rPr>
        <w:t xml:space="preserve"> </w:t>
      </w:r>
      <w:r w:rsidRPr="008E64C4">
        <w:rPr>
          <w:rFonts w:cs="Times New Roman"/>
          <w:i/>
          <w:iCs/>
          <w:highlight w:val="yellow"/>
        </w:rPr>
        <w:t>moved</w:t>
      </w:r>
      <w:r w:rsidRPr="008E64C4">
        <w:rPr>
          <w:rFonts w:cs="Times New Roman"/>
          <w:i/>
          <w:iCs/>
          <w:spacing w:val="-3"/>
          <w:highlight w:val="yellow"/>
        </w:rPr>
        <w:t xml:space="preserve"> </w:t>
      </w:r>
      <w:r w:rsidRPr="008E64C4">
        <w:rPr>
          <w:rFonts w:cs="Times New Roman"/>
          <w:i/>
          <w:iCs/>
          <w:highlight w:val="yellow"/>
        </w:rPr>
        <w:t>onto</w:t>
      </w:r>
      <w:r w:rsidRPr="008E64C4">
        <w:rPr>
          <w:rFonts w:cs="Times New Roman"/>
          <w:i/>
          <w:iCs/>
          <w:spacing w:val="-5"/>
          <w:highlight w:val="yellow"/>
        </w:rPr>
        <w:t xml:space="preserve"> </w:t>
      </w:r>
      <w:r w:rsidRPr="008E64C4">
        <w:rPr>
          <w:rFonts w:cs="Times New Roman"/>
          <w:i/>
          <w:iCs/>
          <w:spacing w:val="-1"/>
          <w:highlight w:val="yellow"/>
        </w:rPr>
        <w:t>their</w:t>
      </w:r>
      <w:r w:rsidRPr="008E64C4">
        <w:rPr>
          <w:rFonts w:cs="Times New Roman"/>
          <w:i/>
          <w:iCs/>
          <w:spacing w:val="-3"/>
          <w:highlight w:val="yellow"/>
        </w:rPr>
        <w:t xml:space="preserve"> </w:t>
      </w:r>
      <w:r w:rsidRPr="008E64C4">
        <w:rPr>
          <w:rFonts w:cs="Times New Roman"/>
          <w:i/>
          <w:iCs/>
          <w:spacing w:val="-1"/>
          <w:highlight w:val="yellow"/>
        </w:rPr>
        <w:t>opposite</w:t>
      </w:r>
      <w:r w:rsidRPr="008E64C4">
        <w:rPr>
          <w:rFonts w:cs="Times New Roman"/>
          <w:i/>
          <w:iCs/>
          <w:spacing w:val="-3"/>
          <w:highlight w:val="yellow"/>
        </w:rPr>
        <w:t xml:space="preserve"> </w:t>
      </w:r>
      <w:r w:rsidRPr="008E64C4">
        <w:rPr>
          <w:rFonts w:cs="Times New Roman"/>
          <w:i/>
          <w:iCs/>
          <w:highlight w:val="yellow"/>
        </w:rPr>
        <w:t>side</w:t>
      </w:r>
      <w:r w:rsidRPr="008E64C4">
        <w:rPr>
          <w:rFonts w:cs="Times New Roman"/>
          <w:i/>
          <w:iCs/>
          <w:spacing w:val="-3"/>
          <w:highlight w:val="yellow"/>
        </w:rPr>
        <w:t xml:space="preserve"> </w:t>
      </w:r>
      <w:r w:rsidRPr="008E64C4">
        <w:rPr>
          <w:rFonts w:cs="Times New Roman"/>
          <w:i/>
          <w:iCs/>
          <w:spacing w:val="-1"/>
          <w:highlight w:val="yellow"/>
        </w:rPr>
        <w:t>(left</w:t>
      </w:r>
      <w:r w:rsidRPr="008E64C4">
        <w:rPr>
          <w:rFonts w:cs="Times New Roman"/>
          <w:i/>
          <w:iCs/>
          <w:spacing w:val="-3"/>
          <w:highlight w:val="yellow"/>
        </w:rPr>
        <w:t xml:space="preserve"> </w:t>
      </w:r>
      <w:r w:rsidRPr="008E64C4">
        <w:rPr>
          <w:rFonts w:cs="Times New Roman"/>
          <w:i/>
          <w:iCs/>
          <w:spacing w:val="-1"/>
          <w:highlight w:val="yellow"/>
        </w:rPr>
        <w:t>side</w:t>
      </w:r>
      <w:r w:rsidRPr="008E64C4">
        <w:rPr>
          <w:rFonts w:cs="Times New Roman"/>
          <w:i/>
          <w:iCs/>
          <w:spacing w:val="-3"/>
          <w:highlight w:val="yellow"/>
        </w:rPr>
        <w:t xml:space="preserve"> </w:t>
      </w:r>
      <w:r w:rsidRPr="008E64C4">
        <w:rPr>
          <w:rFonts w:cs="Times New Roman"/>
          <w:i/>
          <w:iCs/>
          <w:highlight w:val="yellow"/>
        </w:rPr>
        <w:t>to</w:t>
      </w:r>
      <w:r w:rsidRPr="008E64C4">
        <w:rPr>
          <w:rFonts w:cs="Times New Roman"/>
          <w:i/>
          <w:iCs/>
          <w:spacing w:val="-5"/>
          <w:highlight w:val="yellow"/>
        </w:rPr>
        <w:t xml:space="preserve"> </w:t>
      </w:r>
      <w:r w:rsidRPr="008E64C4">
        <w:rPr>
          <w:rFonts w:cs="Times New Roman"/>
          <w:i/>
          <w:iCs/>
          <w:highlight w:val="yellow"/>
        </w:rPr>
        <w:t>right</w:t>
      </w:r>
      <w:r w:rsidRPr="008E64C4">
        <w:rPr>
          <w:rFonts w:cs="Times New Roman"/>
          <w:i/>
          <w:iCs/>
          <w:spacing w:val="-4"/>
          <w:highlight w:val="yellow"/>
        </w:rPr>
        <w:t xml:space="preserve"> </w:t>
      </w:r>
      <w:r w:rsidRPr="008E64C4">
        <w:rPr>
          <w:rFonts w:cs="Times New Roman"/>
          <w:i/>
          <w:iCs/>
          <w:spacing w:val="-1"/>
          <w:highlight w:val="yellow"/>
        </w:rPr>
        <w:t>side,</w:t>
      </w:r>
      <w:r w:rsidRPr="008E64C4">
        <w:rPr>
          <w:rFonts w:cs="Times New Roman"/>
          <w:i/>
          <w:iCs/>
          <w:spacing w:val="-3"/>
          <w:highlight w:val="yellow"/>
        </w:rPr>
        <w:t xml:space="preserve"> </w:t>
      </w:r>
      <w:r w:rsidRPr="008E64C4">
        <w:rPr>
          <w:rFonts w:cs="Times New Roman"/>
          <w:i/>
          <w:iCs/>
          <w:highlight w:val="yellow"/>
        </w:rPr>
        <w:t>or</w:t>
      </w:r>
      <w:r w:rsidRPr="008E64C4">
        <w:rPr>
          <w:rFonts w:cs="Times New Roman"/>
          <w:i/>
          <w:iCs/>
          <w:spacing w:val="-2"/>
          <w:highlight w:val="yellow"/>
        </w:rPr>
        <w:t xml:space="preserve"> </w:t>
      </w:r>
      <w:r w:rsidRPr="008E64C4">
        <w:rPr>
          <w:rFonts w:cs="Times New Roman"/>
          <w:i/>
          <w:iCs/>
          <w:spacing w:val="-1"/>
          <w:highlight w:val="yellow"/>
        </w:rPr>
        <w:t>vice</w:t>
      </w:r>
      <w:r w:rsidRPr="008E64C4">
        <w:rPr>
          <w:rFonts w:cs="Times New Roman"/>
          <w:i/>
          <w:iCs/>
          <w:spacing w:val="-3"/>
          <w:highlight w:val="yellow"/>
        </w:rPr>
        <w:t xml:space="preserve"> </w:t>
      </w:r>
      <w:r w:rsidRPr="008E64C4">
        <w:rPr>
          <w:rFonts w:cs="Times New Roman"/>
          <w:i/>
          <w:iCs/>
          <w:spacing w:val="-1"/>
          <w:highlight w:val="yellow"/>
        </w:rPr>
        <w:t>versa).</w:t>
      </w:r>
    </w:p>
    <w:p w14:paraId="2705D5D8" w14:textId="77777777" w:rsidR="003273B7" w:rsidRPr="008E64C4" w:rsidRDefault="003273B7" w:rsidP="008E64C4">
      <w:pPr>
        <w:spacing w:before="10"/>
        <w:ind w:left="90"/>
        <w:rPr>
          <w:rFonts w:ascii="Times New Roman" w:eastAsia="Times New Roman" w:hAnsi="Times New Roman" w:cs="Times New Roman"/>
          <w:i/>
          <w:iCs/>
          <w:sz w:val="24"/>
          <w:szCs w:val="24"/>
          <w:highlight w:val="yellow"/>
        </w:rPr>
      </w:pPr>
    </w:p>
    <w:p w14:paraId="25E9939D" w14:textId="77777777" w:rsidR="003273B7" w:rsidRPr="008E64C4" w:rsidRDefault="007A2365" w:rsidP="008E64C4">
      <w:pPr>
        <w:pStyle w:val="BodyText"/>
        <w:spacing w:before="0"/>
        <w:ind w:left="90" w:right="953"/>
        <w:jc w:val="both"/>
        <w:rPr>
          <w:rFonts w:cs="Times New Roman"/>
          <w:i/>
          <w:iCs/>
        </w:rPr>
      </w:pPr>
      <w:r w:rsidRPr="008E64C4">
        <w:rPr>
          <w:rFonts w:cs="Times New Roman"/>
          <w:i/>
          <w:iCs/>
          <w:spacing w:val="-1"/>
          <w:highlight w:val="yellow"/>
        </w:rPr>
        <w:t>The</w:t>
      </w:r>
      <w:r w:rsidRPr="008E64C4">
        <w:rPr>
          <w:rFonts w:cs="Times New Roman"/>
          <w:i/>
          <w:iCs/>
          <w:spacing w:val="-4"/>
          <w:highlight w:val="yellow"/>
        </w:rPr>
        <w:t xml:space="preserve"> </w:t>
      </w:r>
      <w:r w:rsidRPr="008E64C4">
        <w:rPr>
          <w:rFonts w:cs="Times New Roman"/>
          <w:i/>
          <w:iCs/>
          <w:spacing w:val="-1"/>
          <w:highlight w:val="yellow"/>
        </w:rPr>
        <w:t>patient</w:t>
      </w:r>
      <w:r w:rsidRPr="008E64C4">
        <w:rPr>
          <w:rFonts w:cs="Times New Roman"/>
          <w:i/>
          <w:iCs/>
          <w:spacing w:val="-4"/>
          <w:highlight w:val="yellow"/>
        </w:rPr>
        <w:t xml:space="preserve"> </w:t>
      </w:r>
      <w:r w:rsidRPr="008E64C4">
        <w:rPr>
          <w:rFonts w:cs="Times New Roman"/>
          <w:i/>
          <w:iCs/>
          <w:spacing w:val="-1"/>
          <w:highlight w:val="yellow"/>
        </w:rPr>
        <w:t>will</w:t>
      </w:r>
      <w:r w:rsidRPr="008E64C4">
        <w:rPr>
          <w:rFonts w:cs="Times New Roman"/>
          <w:i/>
          <w:iCs/>
          <w:spacing w:val="-3"/>
          <w:highlight w:val="yellow"/>
        </w:rPr>
        <w:t xml:space="preserve"> </w:t>
      </w:r>
      <w:r w:rsidRPr="008E64C4">
        <w:rPr>
          <w:rFonts w:cs="Times New Roman"/>
          <w:i/>
          <w:iCs/>
          <w:spacing w:val="-1"/>
          <w:highlight w:val="yellow"/>
        </w:rPr>
        <w:t>remain</w:t>
      </w:r>
      <w:r w:rsidRPr="008E64C4">
        <w:rPr>
          <w:rFonts w:cs="Times New Roman"/>
          <w:i/>
          <w:iCs/>
          <w:spacing w:val="-6"/>
          <w:highlight w:val="yellow"/>
        </w:rPr>
        <w:t xml:space="preserve"> </w:t>
      </w:r>
      <w:r w:rsidRPr="008E64C4">
        <w:rPr>
          <w:rFonts w:cs="Times New Roman"/>
          <w:i/>
          <w:iCs/>
          <w:highlight w:val="yellow"/>
        </w:rPr>
        <w:t>on</w:t>
      </w:r>
      <w:r w:rsidRPr="008E64C4">
        <w:rPr>
          <w:rFonts w:cs="Times New Roman"/>
          <w:i/>
          <w:iCs/>
          <w:spacing w:val="-3"/>
          <w:highlight w:val="yellow"/>
        </w:rPr>
        <w:t xml:space="preserve"> </w:t>
      </w:r>
      <w:r w:rsidRPr="008E64C4">
        <w:rPr>
          <w:rFonts w:cs="Times New Roman"/>
          <w:i/>
          <w:iCs/>
          <w:spacing w:val="-1"/>
          <w:highlight w:val="yellow"/>
        </w:rPr>
        <w:t>continuous</w:t>
      </w:r>
      <w:r w:rsidRPr="008E64C4">
        <w:rPr>
          <w:rFonts w:cs="Times New Roman"/>
          <w:i/>
          <w:iCs/>
          <w:spacing w:val="-3"/>
          <w:highlight w:val="yellow"/>
        </w:rPr>
        <w:t xml:space="preserve"> </w:t>
      </w:r>
      <w:r w:rsidRPr="008E64C4">
        <w:rPr>
          <w:rFonts w:cs="Times New Roman"/>
          <w:i/>
          <w:iCs/>
          <w:spacing w:val="-1"/>
          <w:highlight w:val="yellow"/>
        </w:rPr>
        <w:t>vital</w:t>
      </w:r>
      <w:r w:rsidRPr="008E64C4">
        <w:rPr>
          <w:rFonts w:cs="Times New Roman"/>
          <w:i/>
          <w:iCs/>
          <w:spacing w:val="-4"/>
          <w:highlight w:val="yellow"/>
        </w:rPr>
        <w:t xml:space="preserve"> </w:t>
      </w:r>
      <w:r w:rsidRPr="008E64C4">
        <w:rPr>
          <w:rFonts w:cs="Times New Roman"/>
          <w:i/>
          <w:iCs/>
          <w:highlight w:val="yellow"/>
        </w:rPr>
        <w:t>sign</w:t>
      </w:r>
      <w:r w:rsidRPr="008E64C4">
        <w:rPr>
          <w:rFonts w:cs="Times New Roman"/>
          <w:i/>
          <w:iCs/>
          <w:spacing w:val="-5"/>
          <w:highlight w:val="yellow"/>
        </w:rPr>
        <w:t xml:space="preserve"> </w:t>
      </w:r>
      <w:r w:rsidRPr="008E64C4">
        <w:rPr>
          <w:rFonts w:cs="Times New Roman"/>
          <w:i/>
          <w:iCs/>
          <w:spacing w:val="-1"/>
          <w:highlight w:val="yellow"/>
        </w:rPr>
        <w:t>monitoring</w:t>
      </w:r>
      <w:r w:rsidRPr="008E64C4">
        <w:rPr>
          <w:rFonts w:cs="Times New Roman"/>
          <w:i/>
          <w:iCs/>
          <w:spacing w:val="-5"/>
          <w:highlight w:val="yellow"/>
        </w:rPr>
        <w:t xml:space="preserve"> </w:t>
      </w:r>
      <w:r w:rsidRPr="008E64C4">
        <w:rPr>
          <w:rFonts w:cs="Times New Roman"/>
          <w:i/>
          <w:iCs/>
          <w:spacing w:val="-1"/>
          <w:highlight w:val="yellow"/>
        </w:rPr>
        <w:t>after</w:t>
      </w:r>
      <w:r w:rsidRPr="008E64C4">
        <w:rPr>
          <w:rFonts w:cs="Times New Roman"/>
          <w:i/>
          <w:iCs/>
          <w:spacing w:val="-4"/>
          <w:highlight w:val="yellow"/>
        </w:rPr>
        <w:t xml:space="preserve"> </w:t>
      </w:r>
      <w:r w:rsidRPr="008E64C4">
        <w:rPr>
          <w:rFonts w:cs="Times New Roman"/>
          <w:i/>
          <w:iCs/>
          <w:highlight w:val="yellow"/>
        </w:rPr>
        <w:t>being</w:t>
      </w:r>
      <w:r w:rsidRPr="008E64C4">
        <w:rPr>
          <w:rFonts w:cs="Times New Roman"/>
          <w:i/>
          <w:iCs/>
          <w:spacing w:val="-5"/>
          <w:highlight w:val="yellow"/>
        </w:rPr>
        <w:t xml:space="preserve"> </w:t>
      </w:r>
      <w:r w:rsidRPr="008E64C4">
        <w:rPr>
          <w:rFonts w:cs="Times New Roman"/>
          <w:i/>
          <w:iCs/>
          <w:spacing w:val="-1"/>
          <w:highlight w:val="yellow"/>
        </w:rPr>
        <w:t>transferred</w:t>
      </w:r>
      <w:r w:rsidRPr="008E64C4">
        <w:rPr>
          <w:rFonts w:cs="Times New Roman"/>
          <w:i/>
          <w:iCs/>
          <w:spacing w:val="-5"/>
          <w:highlight w:val="yellow"/>
        </w:rPr>
        <w:t xml:space="preserve"> </w:t>
      </w:r>
      <w:r w:rsidRPr="008E64C4">
        <w:rPr>
          <w:rFonts w:cs="Times New Roman"/>
          <w:i/>
          <w:iCs/>
          <w:highlight w:val="yellow"/>
        </w:rPr>
        <w:t>to</w:t>
      </w:r>
      <w:r w:rsidRPr="008E64C4">
        <w:rPr>
          <w:rFonts w:cs="Times New Roman"/>
          <w:i/>
          <w:iCs/>
          <w:spacing w:val="-5"/>
          <w:highlight w:val="yellow"/>
        </w:rPr>
        <w:t xml:space="preserve"> </w:t>
      </w:r>
      <w:r w:rsidRPr="008E64C4">
        <w:rPr>
          <w:rFonts w:cs="Times New Roman"/>
          <w:i/>
          <w:iCs/>
          <w:highlight w:val="yellow"/>
        </w:rPr>
        <w:t>the</w:t>
      </w:r>
      <w:r w:rsidRPr="008E64C4">
        <w:rPr>
          <w:rFonts w:cs="Times New Roman"/>
          <w:i/>
          <w:iCs/>
          <w:spacing w:val="95"/>
          <w:w w:val="99"/>
          <w:highlight w:val="yellow"/>
        </w:rPr>
        <w:t xml:space="preserve"> </w:t>
      </w:r>
      <w:r w:rsidRPr="008E64C4">
        <w:rPr>
          <w:rFonts w:cs="Times New Roman"/>
          <w:i/>
          <w:iCs/>
          <w:spacing w:val="-1"/>
          <w:highlight w:val="yellow"/>
        </w:rPr>
        <w:t>Pediatric</w:t>
      </w:r>
      <w:r w:rsidRPr="008E64C4">
        <w:rPr>
          <w:rFonts w:cs="Times New Roman"/>
          <w:i/>
          <w:iCs/>
          <w:spacing w:val="-4"/>
          <w:highlight w:val="yellow"/>
        </w:rPr>
        <w:t xml:space="preserve"> </w:t>
      </w:r>
      <w:r w:rsidRPr="008E64C4">
        <w:rPr>
          <w:rFonts w:cs="Times New Roman"/>
          <w:i/>
          <w:iCs/>
          <w:spacing w:val="-1"/>
          <w:highlight w:val="yellow"/>
        </w:rPr>
        <w:t>Intensive</w:t>
      </w:r>
      <w:r w:rsidRPr="008E64C4">
        <w:rPr>
          <w:rFonts w:cs="Times New Roman"/>
          <w:i/>
          <w:iCs/>
          <w:spacing w:val="-2"/>
          <w:highlight w:val="yellow"/>
        </w:rPr>
        <w:t xml:space="preserve"> </w:t>
      </w:r>
      <w:r w:rsidRPr="008E64C4">
        <w:rPr>
          <w:rFonts w:cs="Times New Roman"/>
          <w:i/>
          <w:iCs/>
          <w:spacing w:val="-1"/>
          <w:highlight w:val="yellow"/>
        </w:rPr>
        <w:t>care</w:t>
      </w:r>
      <w:r w:rsidRPr="008E64C4">
        <w:rPr>
          <w:rFonts w:cs="Times New Roman"/>
          <w:i/>
          <w:iCs/>
          <w:spacing w:val="-3"/>
          <w:highlight w:val="yellow"/>
        </w:rPr>
        <w:t xml:space="preserve"> </w:t>
      </w:r>
      <w:r w:rsidRPr="008E64C4">
        <w:rPr>
          <w:rFonts w:cs="Times New Roman"/>
          <w:i/>
          <w:iCs/>
          <w:spacing w:val="-1"/>
          <w:highlight w:val="yellow"/>
        </w:rPr>
        <w:t>Unit</w:t>
      </w:r>
      <w:r w:rsidRPr="008E64C4">
        <w:rPr>
          <w:rFonts w:cs="Times New Roman"/>
          <w:i/>
          <w:iCs/>
          <w:spacing w:val="-2"/>
          <w:highlight w:val="yellow"/>
        </w:rPr>
        <w:t xml:space="preserve"> </w:t>
      </w:r>
      <w:r w:rsidRPr="008E64C4">
        <w:rPr>
          <w:rFonts w:cs="Times New Roman"/>
          <w:i/>
          <w:iCs/>
          <w:spacing w:val="-1"/>
          <w:highlight w:val="yellow"/>
        </w:rPr>
        <w:t>(PICU)</w:t>
      </w:r>
      <w:r w:rsidRPr="008E64C4">
        <w:rPr>
          <w:rFonts w:cs="Times New Roman"/>
          <w:i/>
          <w:iCs/>
          <w:spacing w:val="-4"/>
          <w:highlight w:val="yellow"/>
        </w:rPr>
        <w:t xml:space="preserve"> </w:t>
      </w:r>
      <w:r w:rsidRPr="008E64C4">
        <w:rPr>
          <w:rFonts w:cs="Times New Roman"/>
          <w:i/>
          <w:iCs/>
          <w:highlight w:val="yellow"/>
        </w:rPr>
        <w:t>for</w:t>
      </w:r>
      <w:r w:rsidRPr="008E64C4">
        <w:rPr>
          <w:rFonts w:cs="Times New Roman"/>
          <w:i/>
          <w:iCs/>
          <w:spacing w:val="-2"/>
          <w:highlight w:val="yellow"/>
        </w:rPr>
        <w:t xml:space="preserve"> </w:t>
      </w:r>
      <w:r w:rsidRPr="008E64C4">
        <w:rPr>
          <w:rFonts w:cs="Times New Roman"/>
          <w:i/>
          <w:iCs/>
          <w:highlight w:val="yellow"/>
        </w:rPr>
        <w:t>at</w:t>
      </w:r>
      <w:r w:rsidRPr="008E64C4">
        <w:rPr>
          <w:rFonts w:cs="Times New Roman"/>
          <w:i/>
          <w:iCs/>
          <w:spacing w:val="-3"/>
          <w:highlight w:val="yellow"/>
        </w:rPr>
        <w:t xml:space="preserve"> </w:t>
      </w:r>
      <w:r w:rsidRPr="008E64C4">
        <w:rPr>
          <w:rFonts w:cs="Times New Roman"/>
          <w:i/>
          <w:iCs/>
          <w:spacing w:val="-1"/>
          <w:highlight w:val="yellow"/>
        </w:rPr>
        <w:t>least</w:t>
      </w:r>
      <w:r w:rsidRPr="008E64C4">
        <w:rPr>
          <w:rFonts w:cs="Times New Roman"/>
          <w:i/>
          <w:iCs/>
          <w:spacing w:val="-3"/>
          <w:highlight w:val="yellow"/>
        </w:rPr>
        <w:t xml:space="preserve"> </w:t>
      </w:r>
      <w:r w:rsidRPr="008E64C4">
        <w:rPr>
          <w:rFonts w:cs="Times New Roman"/>
          <w:i/>
          <w:iCs/>
          <w:highlight w:val="yellow"/>
        </w:rPr>
        <w:t>24</w:t>
      </w:r>
      <w:r w:rsidRPr="008E64C4">
        <w:rPr>
          <w:rFonts w:cs="Times New Roman"/>
          <w:i/>
          <w:iCs/>
          <w:spacing w:val="-2"/>
          <w:highlight w:val="yellow"/>
        </w:rPr>
        <w:t xml:space="preserve"> </w:t>
      </w:r>
      <w:r w:rsidRPr="008E64C4">
        <w:rPr>
          <w:rFonts w:cs="Times New Roman"/>
          <w:i/>
          <w:iCs/>
          <w:highlight w:val="yellow"/>
        </w:rPr>
        <w:t>hours.</w:t>
      </w:r>
      <w:r w:rsidRPr="008E64C4">
        <w:rPr>
          <w:rFonts w:cs="Times New Roman"/>
          <w:i/>
          <w:iCs/>
          <w:spacing w:val="-4"/>
          <w:highlight w:val="yellow"/>
        </w:rPr>
        <w:t xml:space="preserve"> </w:t>
      </w:r>
      <w:r w:rsidRPr="008E64C4">
        <w:rPr>
          <w:rFonts w:cs="Times New Roman"/>
          <w:i/>
          <w:iCs/>
          <w:spacing w:val="-1"/>
          <w:highlight w:val="yellow"/>
        </w:rPr>
        <w:t>For</w:t>
      </w:r>
      <w:r w:rsidRPr="008E64C4">
        <w:rPr>
          <w:rFonts w:cs="Times New Roman"/>
          <w:i/>
          <w:iCs/>
          <w:spacing w:val="-2"/>
          <w:highlight w:val="yellow"/>
        </w:rPr>
        <w:t xml:space="preserve"> </w:t>
      </w:r>
      <w:r w:rsidRPr="008E64C4">
        <w:rPr>
          <w:rFonts w:cs="Times New Roman"/>
          <w:i/>
          <w:iCs/>
          <w:spacing w:val="-1"/>
          <w:highlight w:val="yellow"/>
        </w:rPr>
        <w:t>full</w:t>
      </w:r>
      <w:r w:rsidRPr="008E64C4">
        <w:rPr>
          <w:rFonts w:cs="Times New Roman"/>
          <w:i/>
          <w:iCs/>
          <w:spacing w:val="-2"/>
          <w:highlight w:val="yellow"/>
        </w:rPr>
        <w:t xml:space="preserve"> </w:t>
      </w:r>
      <w:r w:rsidRPr="008E64C4">
        <w:rPr>
          <w:rFonts w:cs="Times New Roman"/>
          <w:i/>
          <w:iCs/>
          <w:spacing w:val="-1"/>
          <w:highlight w:val="yellow"/>
        </w:rPr>
        <w:t>safety</w:t>
      </w:r>
      <w:r w:rsidRPr="008E64C4">
        <w:rPr>
          <w:rFonts w:cs="Times New Roman"/>
          <w:i/>
          <w:iCs/>
          <w:spacing w:val="-4"/>
          <w:highlight w:val="yellow"/>
        </w:rPr>
        <w:t xml:space="preserve"> </w:t>
      </w:r>
      <w:r w:rsidRPr="008E64C4">
        <w:rPr>
          <w:rFonts w:cs="Times New Roman"/>
          <w:i/>
          <w:iCs/>
          <w:spacing w:val="-1"/>
          <w:highlight w:val="yellow"/>
        </w:rPr>
        <w:t>monitoring</w:t>
      </w:r>
      <w:r w:rsidRPr="008E64C4">
        <w:rPr>
          <w:rFonts w:cs="Times New Roman"/>
          <w:i/>
          <w:iCs/>
          <w:spacing w:val="-4"/>
          <w:highlight w:val="yellow"/>
        </w:rPr>
        <w:t xml:space="preserve"> </w:t>
      </w:r>
      <w:r w:rsidRPr="008E64C4">
        <w:rPr>
          <w:rFonts w:cs="Times New Roman"/>
          <w:i/>
          <w:iCs/>
          <w:highlight w:val="yellow"/>
        </w:rPr>
        <w:t>and</w:t>
      </w:r>
      <w:r w:rsidRPr="008E64C4">
        <w:rPr>
          <w:rFonts w:cs="Times New Roman"/>
          <w:i/>
          <w:iCs/>
          <w:spacing w:val="91"/>
          <w:highlight w:val="yellow"/>
        </w:rPr>
        <w:t xml:space="preserve"> </w:t>
      </w:r>
      <w:r w:rsidRPr="008E64C4">
        <w:rPr>
          <w:rFonts w:cs="Times New Roman"/>
          <w:i/>
          <w:iCs/>
          <w:spacing w:val="-1"/>
          <w:highlight w:val="yellow"/>
        </w:rPr>
        <w:t>reporting</w:t>
      </w:r>
      <w:r w:rsidRPr="008E64C4">
        <w:rPr>
          <w:rFonts w:cs="Times New Roman"/>
          <w:i/>
          <w:iCs/>
          <w:spacing w:val="-3"/>
          <w:highlight w:val="yellow"/>
        </w:rPr>
        <w:t xml:space="preserve"> </w:t>
      </w:r>
      <w:r w:rsidRPr="008E64C4">
        <w:rPr>
          <w:rFonts w:cs="Times New Roman"/>
          <w:i/>
          <w:iCs/>
          <w:spacing w:val="-1"/>
          <w:highlight w:val="yellow"/>
        </w:rPr>
        <w:t>plan</w:t>
      </w:r>
      <w:r w:rsidRPr="008E64C4">
        <w:rPr>
          <w:rFonts w:cs="Times New Roman"/>
          <w:i/>
          <w:iCs/>
          <w:spacing w:val="-3"/>
          <w:highlight w:val="yellow"/>
        </w:rPr>
        <w:t xml:space="preserve"> </w:t>
      </w:r>
      <w:r w:rsidRPr="008E64C4">
        <w:rPr>
          <w:rFonts w:cs="Times New Roman"/>
          <w:i/>
          <w:iCs/>
          <w:spacing w:val="-1"/>
          <w:highlight w:val="yellow"/>
        </w:rPr>
        <w:t>refer</w:t>
      </w:r>
      <w:r w:rsidRPr="008E64C4">
        <w:rPr>
          <w:rFonts w:cs="Times New Roman"/>
          <w:i/>
          <w:iCs/>
          <w:spacing w:val="-3"/>
          <w:highlight w:val="yellow"/>
        </w:rPr>
        <w:t xml:space="preserve"> </w:t>
      </w:r>
      <w:r w:rsidRPr="008E64C4">
        <w:rPr>
          <w:rFonts w:cs="Times New Roman"/>
          <w:i/>
          <w:iCs/>
          <w:highlight w:val="yellow"/>
        </w:rPr>
        <w:t>to</w:t>
      </w:r>
      <w:r w:rsidRPr="008E64C4">
        <w:rPr>
          <w:rFonts w:cs="Times New Roman"/>
          <w:i/>
          <w:iCs/>
          <w:spacing w:val="-4"/>
          <w:highlight w:val="yellow"/>
        </w:rPr>
        <w:t xml:space="preserve"> </w:t>
      </w:r>
      <w:r w:rsidRPr="008E64C4">
        <w:rPr>
          <w:rFonts w:cs="Times New Roman"/>
          <w:i/>
          <w:iCs/>
          <w:spacing w:val="-1"/>
          <w:highlight w:val="yellow"/>
        </w:rPr>
        <w:t>the</w:t>
      </w:r>
      <w:r w:rsidRPr="008E64C4">
        <w:rPr>
          <w:rFonts w:cs="Times New Roman"/>
          <w:i/>
          <w:iCs/>
          <w:spacing w:val="-3"/>
          <w:highlight w:val="yellow"/>
        </w:rPr>
        <w:t xml:space="preserve"> </w:t>
      </w:r>
      <w:r w:rsidRPr="008E64C4">
        <w:rPr>
          <w:rFonts w:cs="Times New Roman"/>
          <w:i/>
          <w:iCs/>
          <w:highlight w:val="yellow"/>
        </w:rPr>
        <w:t>study</w:t>
      </w:r>
      <w:r w:rsidRPr="008E64C4">
        <w:rPr>
          <w:rFonts w:cs="Times New Roman"/>
          <w:i/>
          <w:iCs/>
          <w:spacing w:val="-3"/>
          <w:highlight w:val="yellow"/>
        </w:rPr>
        <w:t xml:space="preserve"> </w:t>
      </w:r>
      <w:r w:rsidRPr="008E64C4">
        <w:rPr>
          <w:rFonts w:cs="Times New Roman"/>
          <w:i/>
          <w:iCs/>
          <w:spacing w:val="-1"/>
          <w:highlight w:val="yellow"/>
        </w:rPr>
        <w:t>protocol.</w:t>
      </w:r>
    </w:p>
    <w:sectPr w:rsidR="003273B7" w:rsidRPr="008E64C4" w:rsidSect="008E64C4">
      <w:headerReference w:type="default" r:id="rId13"/>
      <w:pgSz w:w="12240" w:h="15840"/>
      <w:pgMar w:top="1160" w:right="1320" w:bottom="630" w:left="1340" w:header="746" w:footer="70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5" w:author="Fam, Jenny" w:date="2025-01-14T14:45:00Z" w:initials="JF">
    <w:p w14:paraId="159FE5EB" w14:textId="77777777" w:rsidR="007A2365" w:rsidRDefault="008E64C4" w:rsidP="007A2365">
      <w:pPr>
        <w:pStyle w:val="CommentText"/>
      </w:pPr>
      <w:r>
        <w:rPr>
          <w:rStyle w:val="CommentReference"/>
        </w:rPr>
        <w:annotationRef/>
      </w:r>
      <w:r w:rsidR="007A2365">
        <w:t xml:space="preserve">Note: Elpida has the pharmacy do an endotoxin calculation. This is typically predetermined based on dose and provided in the IND. I have never seen this calculation and annotation done as part of IP administration. It’s up to BGTC whether this should be included in the pharmacy manual. </w:t>
      </w:r>
    </w:p>
    <w:p w14:paraId="32443553" w14:textId="77777777" w:rsidR="007A2365" w:rsidRDefault="007A2365" w:rsidP="007A2365">
      <w:pPr>
        <w:pStyle w:val="CommentText"/>
      </w:pPr>
    </w:p>
    <w:p w14:paraId="7DBE7988" w14:textId="77777777" w:rsidR="007A2365" w:rsidRDefault="007A2365" w:rsidP="007A2365">
      <w:pPr>
        <w:pStyle w:val="CommentText"/>
      </w:pPr>
      <w:r>
        <w:t>Here is the language for awareness:</w:t>
      </w:r>
    </w:p>
    <w:p w14:paraId="0F494215" w14:textId="77777777" w:rsidR="007A2365" w:rsidRDefault="007A2365" w:rsidP="007A2365">
      <w:pPr>
        <w:pStyle w:val="CommentText"/>
        <w:ind w:left="100"/>
      </w:pPr>
      <w:r>
        <w:t xml:space="preserve"> </w:t>
      </w:r>
    </w:p>
    <w:p w14:paraId="0878D3DC" w14:textId="77777777" w:rsidR="007A2365" w:rsidRDefault="007A2365" w:rsidP="007A2365">
      <w:pPr>
        <w:pStyle w:val="CommentText"/>
        <w:ind w:left="100"/>
      </w:pPr>
      <w:r>
        <w:t>After calculating the dose and prior to preparation of MELPIDA for administration, the pharmacist will ensure that the endotoxin (EU) levels being administered to a given subject are below 0.2 EU/kg/h. MELPIDA lot # T-Geminis-029 has &lt;0.05 EU/mL, or &lt;0.5 EU per 10 mL. Thus, as long as the subject is larger than 2.5 kg then they can receive up to a 10 mL dose and remain below the approved 0.2 EU/kg/hr endotoxin limit for an intrathecal drug.</w:t>
      </w:r>
    </w:p>
    <w:p w14:paraId="1E644331" w14:textId="77777777" w:rsidR="007A2365" w:rsidRDefault="007A2365" w:rsidP="007A2365">
      <w:pPr>
        <w:pStyle w:val="CommentText"/>
      </w:pPr>
    </w:p>
    <w:p w14:paraId="07725EFC" w14:textId="77777777" w:rsidR="007A2365" w:rsidRDefault="007A2365" w:rsidP="007A2365">
      <w:pPr>
        <w:pStyle w:val="CommentText"/>
        <w:ind w:left="120"/>
      </w:pPr>
      <w:r>
        <w:t>The endotoxin level will be provided in the certificate of analysis (CoA) from the manufacturer and a copy of that CoA will be provided with the shipment of MELPIDA to the Pharmacy.</w:t>
      </w:r>
    </w:p>
    <w:p w14:paraId="49B29528" w14:textId="77777777" w:rsidR="007A2365" w:rsidRDefault="007A2365" w:rsidP="007A2365">
      <w:pPr>
        <w:pStyle w:val="CommentText"/>
      </w:pPr>
    </w:p>
    <w:p w14:paraId="7E5CB58F" w14:textId="77777777" w:rsidR="007A2365" w:rsidRDefault="007A2365" w:rsidP="007A2365">
      <w:pPr>
        <w:pStyle w:val="CommentText"/>
        <w:ind w:left="120"/>
      </w:pPr>
      <w:r>
        <w:t>Multiply the EU value from the CoA by the volume needed for the subject to confirm the EU burden to the subject and to ensure it is below 0.2 EU/Kg.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5CB58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30F708" w16cex:dateUtc="2025-01-14T1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5CB58F" w16cid:durableId="2B30F7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B0A40" w14:textId="77777777" w:rsidR="007A2365" w:rsidRDefault="007A2365">
      <w:r>
        <w:separator/>
      </w:r>
    </w:p>
  </w:endnote>
  <w:endnote w:type="continuationSeparator" w:id="0">
    <w:p w14:paraId="1241CBBC" w14:textId="77777777" w:rsidR="007A2365" w:rsidRDefault="007A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D01F" w14:textId="78C4E4A9" w:rsidR="003273B7" w:rsidRPr="00A168E8" w:rsidRDefault="00A168E8" w:rsidP="00A168E8">
    <w:pPr>
      <w:pStyle w:val="Footer"/>
      <w:rPr>
        <w:rFonts w:ascii="Times New Roman" w:hAnsi="Times New Roman" w:cs="Times New Roman"/>
      </w:rPr>
    </w:pPr>
    <w:r w:rsidRPr="00A168E8">
      <w:rPr>
        <w:rFonts w:ascii="Times New Roman" w:hAnsi="Times New Roman" w:cs="Times New Roman"/>
        <w:highlight w:val="yellow"/>
      </w:rPr>
      <w:t>Version: X</w:t>
    </w:r>
    <w:r w:rsidRPr="00A168E8">
      <w:rPr>
        <w:rFonts w:ascii="Times New Roman" w:hAnsi="Times New Roman" w:cs="Times New Roman"/>
      </w:rPr>
      <w:tab/>
    </w:r>
    <w:r w:rsidRPr="00A168E8">
      <w:rPr>
        <w:rFonts w:ascii="Times New Roman" w:hAnsi="Times New Roman" w:cs="Times New Roman"/>
      </w:rPr>
      <w:tab/>
      <w:t xml:space="preserve">Page </w:t>
    </w:r>
    <w:r w:rsidRPr="00A168E8">
      <w:rPr>
        <w:rFonts w:ascii="Times New Roman" w:hAnsi="Times New Roman" w:cs="Times New Roman"/>
        <w:b/>
        <w:bCs/>
      </w:rPr>
      <w:fldChar w:fldCharType="begin"/>
    </w:r>
    <w:r w:rsidRPr="00A168E8">
      <w:rPr>
        <w:rFonts w:ascii="Times New Roman" w:hAnsi="Times New Roman" w:cs="Times New Roman"/>
        <w:b/>
        <w:bCs/>
      </w:rPr>
      <w:instrText xml:space="preserve"> PAGE  \* Arabic  \* MERGEFORMAT </w:instrText>
    </w:r>
    <w:r w:rsidRPr="00A168E8">
      <w:rPr>
        <w:rFonts w:ascii="Times New Roman" w:hAnsi="Times New Roman" w:cs="Times New Roman"/>
        <w:b/>
        <w:bCs/>
      </w:rPr>
      <w:fldChar w:fldCharType="separate"/>
    </w:r>
    <w:r w:rsidRPr="00A168E8">
      <w:rPr>
        <w:rFonts w:ascii="Times New Roman" w:hAnsi="Times New Roman" w:cs="Times New Roman"/>
        <w:b/>
        <w:bCs/>
        <w:noProof/>
      </w:rPr>
      <w:t>1</w:t>
    </w:r>
    <w:r w:rsidRPr="00A168E8">
      <w:rPr>
        <w:rFonts w:ascii="Times New Roman" w:hAnsi="Times New Roman" w:cs="Times New Roman"/>
        <w:b/>
        <w:bCs/>
      </w:rPr>
      <w:fldChar w:fldCharType="end"/>
    </w:r>
    <w:r w:rsidRPr="00A168E8">
      <w:rPr>
        <w:rFonts w:ascii="Times New Roman" w:hAnsi="Times New Roman" w:cs="Times New Roman"/>
      </w:rPr>
      <w:t xml:space="preserve"> of </w:t>
    </w:r>
    <w:r w:rsidRPr="00A168E8">
      <w:rPr>
        <w:rFonts w:ascii="Times New Roman" w:hAnsi="Times New Roman" w:cs="Times New Roman"/>
        <w:b/>
        <w:bCs/>
      </w:rPr>
      <w:fldChar w:fldCharType="begin"/>
    </w:r>
    <w:r w:rsidRPr="00A168E8">
      <w:rPr>
        <w:rFonts w:ascii="Times New Roman" w:hAnsi="Times New Roman" w:cs="Times New Roman"/>
        <w:b/>
        <w:bCs/>
      </w:rPr>
      <w:instrText xml:space="preserve"> NUMPAGES  \* Arabic  \* MERGEFORMAT </w:instrText>
    </w:r>
    <w:r w:rsidRPr="00A168E8">
      <w:rPr>
        <w:rFonts w:ascii="Times New Roman" w:hAnsi="Times New Roman" w:cs="Times New Roman"/>
        <w:b/>
        <w:bCs/>
      </w:rPr>
      <w:fldChar w:fldCharType="separate"/>
    </w:r>
    <w:r w:rsidRPr="00A168E8">
      <w:rPr>
        <w:rFonts w:ascii="Times New Roman" w:hAnsi="Times New Roman" w:cs="Times New Roman"/>
        <w:b/>
        <w:bCs/>
        <w:noProof/>
      </w:rPr>
      <w:t>2</w:t>
    </w:r>
    <w:r w:rsidRPr="00A168E8">
      <w:rPr>
        <w:rFonts w:ascii="Times New Roman" w:hAnsi="Times New Roman" w:cs="Times New Roman"/>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0C734" w14:textId="77777777" w:rsidR="007A2365" w:rsidRDefault="007A2365">
      <w:r>
        <w:separator/>
      </w:r>
    </w:p>
  </w:footnote>
  <w:footnote w:type="continuationSeparator" w:id="0">
    <w:p w14:paraId="28F822BC" w14:textId="77777777" w:rsidR="007A2365" w:rsidRDefault="007A2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3B9E4" w14:textId="64D5AF07" w:rsidR="00A168E8" w:rsidRDefault="00A168E8" w:rsidP="00A168E8">
    <w:pPr>
      <w:spacing w:line="225" w:lineRule="exact"/>
      <w:ind w:left="20"/>
      <w:rPr>
        <w:rFonts w:ascii="Arial" w:eastAsia="Arial" w:hAnsi="Arial" w:cs="Arial"/>
        <w:sz w:val="20"/>
        <w:szCs w:val="20"/>
      </w:rPr>
    </w:pPr>
    <w:r w:rsidRPr="0097130F">
      <w:rPr>
        <w:rFonts w:ascii="Times New Roman" w:hAnsi="Times New Roman" w:cs="Times New Roman"/>
        <w:spacing w:val="-1"/>
        <w:sz w:val="20"/>
        <w:highlight w:val="yellow"/>
      </w:rPr>
      <w:t>Pharmacy</w:t>
    </w:r>
    <w:r w:rsidRPr="0097130F">
      <w:rPr>
        <w:rFonts w:ascii="Times New Roman" w:hAnsi="Times New Roman" w:cs="Times New Roman"/>
        <w:sz w:val="20"/>
        <w:highlight w:val="yellow"/>
      </w:rPr>
      <w:t xml:space="preserve"> </w:t>
    </w:r>
    <w:r w:rsidRPr="0097130F">
      <w:rPr>
        <w:rFonts w:ascii="Times New Roman" w:hAnsi="Times New Roman" w:cs="Times New Roman"/>
        <w:spacing w:val="-1"/>
        <w:sz w:val="20"/>
        <w:highlight w:val="yellow"/>
      </w:rPr>
      <w:t>Manual</w:t>
    </w:r>
    <w:r w:rsidRPr="0097130F">
      <w:rPr>
        <w:rFonts w:ascii="Times New Roman" w:hAnsi="Times New Roman" w:cs="Times New Roman"/>
        <w:spacing w:val="-1"/>
        <w:sz w:val="20"/>
        <w:highlight w:val="yellow"/>
      </w:rPr>
      <w:tab/>
    </w:r>
    <w:r w:rsidRPr="0097130F">
      <w:rPr>
        <w:rFonts w:ascii="Times New Roman" w:hAnsi="Times New Roman" w:cs="Times New Roman"/>
        <w:spacing w:val="-1"/>
        <w:sz w:val="20"/>
        <w:highlight w:val="yellow"/>
      </w:rPr>
      <w:tab/>
    </w:r>
    <w:r w:rsidRPr="0097130F">
      <w:rPr>
        <w:rFonts w:ascii="Times New Roman" w:hAnsi="Times New Roman" w:cs="Times New Roman"/>
        <w:spacing w:val="-1"/>
        <w:sz w:val="20"/>
        <w:highlight w:val="yellow"/>
      </w:rPr>
      <w:tab/>
    </w:r>
    <w:r w:rsidRPr="0097130F">
      <w:rPr>
        <w:rFonts w:ascii="Times New Roman" w:hAnsi="Times New Roman" w:cs="Times New Roman"/>
        <w:spacing w:val="-1"/>
        <w:sz w:val="20"/>
        <w:highlight w:val="yellow"/>
      </w:rPr>
      <w:tab/>
      <w:t>CONFIDENTIAL</w:t>
    </w:r>
    <w:r w:rsidRPr="0097130F">
      <w:rPr>
        <w:rFonts w:ascii="Times New Roman" w:hAnsi="Times New Roman" w:cs="Times New Roman"/>
        <w:spacing w:val="-1"/>
        <w:sz w:val="20"/>
        <w:highlight w:val="yellow"/>
      </w:rPr>
      <w:tab/>
    </w:r>
    <w:r w:rsidRPr="0097130F">
      <w:rPr>
        <w:rFonts w:ascii="Times New Roman" w:hAnsi="Times New Roman" w:cs="Times New Roman"/>
        <w:spacing w:val="-1"/>
        <w:sz w:val="20"/>
        <w:highlight w:val="yellow"/>
      </w:rPr>
      <w:tab/>
    </w:r>
    <w:r w:rsidRPr="0097130F">
      <w:rPr>
        <w:rFonts w:ascii="Times New Roman" w:hAnsi="Times New Roman" w:cs="Times New Roman"/>
        <w:spacing w:val="-1"/>
        <w:sz w:val="20"/>
        <w:highlight w:val="yellow"/>
      </w:rPr>
      <w:tab/>
      <w:t>Product Name</w:t>
    </w:r>
    <w:r w:rsidRPr="00A168E8">
      <w:rPr>
        <w:rFonts w:ascii="Times New Roman" w:hAnsi="Times New Roman" w:cs="Times New Roman"/>
        <w:spacing w:val="-1"/>
        <w:sz w:val="20"/>
      </w:rPr>
      <w:t xml:space="preserve"> </w:t>
    </w:r>
  </w:p>
  <w:p w14:paraId="6799641E" w14:textId="3959481E" w:rsidR="003273B7" w:rsidRDefault="003273B7">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A575F" w14:textId="571BA26F" w:rsidR="003273B7" w:rsidRPr="008E64C4" w:rsidRDefault="008E64C4" w:rsidP="008E64C4">
    <w:pPr>
      <w:pStyle w:val="Header"/>
      <w:rPr>
        <w:rFonts w:ascii="Times New Roman" w:hAnsi="Times New Roman" w:cs="Times New Roman"/>
      </w:rPr>
    </w:pPr>
    <w:r w:rsidRPr="008E64C4">
      <w:rPr>
        <w:rFonts w:ascii="Times New Roman" w:hAnsi="Times New Roman" w:cs="Times New Roman"/>
        <w:highlight w:val="yellow"/>
      </w:rPr>
      <w:t>Pharmacy Manual</w:t>
    </w:r>
    <w:r w:rsidRPr="008E64C4">
      <w:rPr>
        <w:rFonts w:ascii="Times New Roman" w:hAnsi="Times New Roman" w:cs="Times New Roman"/>
        <w:highlight w:val="yellow"/>
      </w:rPr>
      <w:tab/>
      <w:t>CONFIDENTIAL</w:t>
    </w:r>
    <w:r w:rsidRPr="008E64C4">
      <w:rPr>
        <w:rFonts w:ascii="Times New Roman" w:hAnsi="Times New Roman" w:cs="Times New Roman"/>
        <w:highlight w:val="yellow"/>
      </w:rPr>
      <w:tab/>
      <w:t>Product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78E3"/>
    <w:multiLevelType w:val="multilevel"/>
    <w:tmpl w:val="EA04195E"/>
    <w:lvl w:ilvl="0">
      <w:start w:val="4"/>
      <w:numFmt w:val="decimal"/>
      <w:lvlText w:val="%1"/>
      <w:lvlJc w:val="left"/>
      <w:pPr>
        <w:ind w:left="1180" w:hanging="1080"/>
      </w:pPr>
      <w:rPr>
        <w:rFonts w:hint="default"/>
      </w:rPr>
    </w:lvl>
    <w:lvl w:ilvl="1">
      <w:start w:val="2"/>
      <w:numFmt w:val="decimal"/>
      <w:lvlText w:val="%1.%2"/>
      <w:lvlJc w:val="left"/>
      <w:pPr>
        <w:ind w:left="1180" w:hanging="1080"/>
      </w:pPr>
      <w:rPr>
        <w:rFonts w:hint="default"/>
      </w:rPr>
    </w:lvl>
    <w:lvl w:ilvl="2">
      <w:start w:val="1"/>
      <w:numFmt w:val="decimal"/>
      <w:lvlText w:val="%1.%2.%3."/>
      <w:lvlJc w:val="left"/>
      <w:pPr>
        <w:ind w:left="1180" w:hanging="1080"/>
      </w:pPr>
      <w:rPr>
        <w:rFonts w:ascii="Arial" w:eastAsia="Arial" w:hAnsi="Arial" w:hint="default"/>
        <w:b/>
        <w:bCs/>
        <w:spacing w:val="-1"/>
        <w:w w:val="99"/>
        <w:sz w:val="24"/>
        <w:szCs w:val="24"/>
      </w:rPr>
    </w:lvl>
    <w:lvl w:ilvl="3">
      <w:start w:val="1"/>
      <w:numFmt w:val="bullet"/>
      <w:lvlText w:val="•"/>
      <w:lvlJc w:val="left"/>
      <w:pPr>
        <w:ind w:left="3700" w:hanging="1080"/>
      </w:pPr>
      <w:rPr>
        <w:rFonts w:hint="default"/>
      </w:rPr>
    </w:lvl>
    <w:lvl w:ilvl="4">
      <w:start w:val="1"/>
      <w:numFmt w:val="bullet"/>
      <w:lvlText w:val="•"/>
      <w:lvlJc w:val="left"/>
      <w:pPr>
        <w:ind w:left="4540" w:hanging="1080"/>
      </w:pPr>
      <w:rPr>
        <w:rFonts w:hint="default"/>
      </w:rPr>
    </w:lvl>
    <w:lvl w:ilvl="5">
      <w:start w:val="1"/>
      <w:numFmt w:val="bullet"/>
      <w:lvlText w:val="•"/>
      <w:lvlJc w:val="left"/>
      <w:pPr>
        <w:ind w:left="5380" w:hanging="1080"/>
      </w:pPr>
      <w:rPr>
        <w:rFonts w:hint="default"/>
      </w:rPr>
    </w:lvl>
    <w:lvl w:ilvl="6">
      <w:start w:val="1"/>
      <w:numFmt w:val="bullet"/>
      <w:lvlText w:val="•"/>
      <w:lvlJc w:val="left"/>
      <w:pPr>
        <w:ind w:left="6220" w:hanging="1080"/>
      </w:pPr>
      <w:rPr>
        <w:rFonts w:hint="default"/>
      </w:rPr>
    </w:lvl>
    <w:lvl w:ilvl="7">
      <w:start w:val="1"/>
      <w:numFmt w:val="bullet"/>
      <w:lvlText w:val="•"/>
      <w:lvlJc w:val="left"/>
      <w:pPr>
        <w:ind w:left="7060" w:hanging="1080"/>
      </w:pPr>
      <w:rPr>
        <w:rFonts w:hint="default"/>
      </w:rPr>
    </w:lvl>
    <w:lvl w:ilvl="8">
      <w:start w:val="1"/>
      <w:numFmt w:val="bullet"/>
      <w:lvlText w:val="•"/>
      <w:lvlJc w:val="left"/>
      <w:pPr>
        <w:ind w:left="7900" w:hanging="1080"/>
      </w:pPr>
      <w:rPr>
        <w:rFonts w:hint="default"/>
      </w:rPr>
    </w:lvl>
  </w:abstractNum>
  <w:abstractNum w:abstractNumId="1" w15:restartNumberingAfterBreak="0">
    <w:nsid w:val="0E824165"/>
    <w:multiLevelType w:val="hybridMultilevel"/>
    <w:tmpl w:val="262019B4"/>
    <w:lvl w:ilvl="0" w:tplc="73EA4F0A">
      <w:start w:val="1"/>
      <w:numFmt w:val="decimal"/>
      <w:lvlText w:val="%1."/>
      <w:lvlJc w:val="left"/>
      <w:pPr>
        <w:ind w:left="480" w:hanging="360"/>
      </w:pPr>
      <w:rPr>
        <w:rFonts w:ascii="Times New Roman" w:eastAsia="Times New Roman" w:hAnsi="Times New Roman" w:hint="default"/>
        <w:b w:val="0"/>
        <w:bCs w:val="0"/>
        <w:i/>
        <w:iCs/>
        <w:sz w:val="24"/>
        <w:szCs w:val="24"/>
      </w:rPr>
    </w:lvl>
    <w:lvl w:ilvl="1" w:tplc="DE58615E">
      <w:start w:val="1"/>
      <w:numFmt w:val="bullet"/>
      <w:lvlText w:val="•"/>
      <w:lvlJc w:val="left"/>
      <w:pPr>
        <w:ind w:left="1392" w:hanging="360"/>
      </w:pPr>
      <w:rPr>
        <w:rFonts w:hint="default"/>
      </w:rPr>
    </w:lvl>
    <w:lvl w:ilvl="2" w:tplc="EC8C49FA">
      <w:start w:val="1"/>
      <w:numFmt w:val="bullet"/>
      <w:lvlText w:val="•"/>
      <w:lvlJc w:val="left"/>
      <w:pPr>
        <w:ind w:left="2304" w:hanging="360"/>
      </w:pPr>
      <w:rPr>
        <w:rFonts w:hint="default"/>
      </w:rPr>
    </w:lvl>
    <w:lvl w:ilvl="3" w:tplc="74A8C374">
      <w:start w:val="1"/>
      <w:numFmt w:val="bullet"/>
      <w:lvlText w:val="•"/>
      <w:lvlJc w:val="left"/>
      <w:pPr>
        <w:ind w:left="3216" w:hanging="360"/>
      </w:pPr>
      <w:rPr>
        <w:rFonts w:hint="default"/>
      </w:rPr>
    </w:lvl>
    <w:lvl w:ilvl="4" w:tplc="D344607E">
      <w:start w:val="1"/>
      <w:numFmt w:val="bullet"/>
      <w:lvlText w:val="•"/>
      <w:lvlJc w:val="left"/>
      <w:pPr>
        <w:ind w:left="4128" w:hanging="360"/>
      </w:pPr>
      <w:rPr>
        <w:rFonts w:hint="default"/>
      </w:rPr>
    </w:lvl>
    <w:lvl w:ilvl="5" w:tplc="4B16F55E">
      <w:start w:val="1"/>
      <w:numFmt w:val="bullet"/>
      <w:lvlText w:val="•"/>
      <w:lvlJc w:val="left"/>
      <w:pPr>
        <w:ind w:left="5040" w:hanging="360"/>
      </w:pPr>
      <w:rPr>
        <w:rFonts w:hint="default"/>
      </w:rPr>
    </w:lvl>
    <w:lvl w:ilvl="6" w:tplc="DBFE402C">
      <w:start w:val="1"/>
      <w:numFmt w:val="bullet"/>
      <w:lvlText w:val="•"/>
      <w:lvlJc w:val="left"/>
      <w:pPr>
        <w:ind w:left="5952" w:hanging="360"/>
      </w:pPr>
      <w:rPr>
        <w:rFonts w:hint="default"/>
      </w:rPr>
    </w:lvl>
    <w:lvl w:ilvl="7" w:tplc="251E71DE">
      <w:start w:val="1"/>
      <w:numFmt w:val="bullet"/>
      <w:lvlText w:val="•"/>
      <w:lvlJc w:val="left"/>
      <w:pPr>
        <w:ind w:left="6864" w:hanging="360"/>
      </w:pPr>
      <w:rPr>
        <w:rFonts w:hint="default"/>
      </w:rPr>
    </w:lvl>
    <w:lvl w:ilvl="8" w:tplc="F4D40A06">
      <w:start w:val="1"/>
      <w:numFmt w:val="bullet"/>
      <w:lvlText w:val="•"/>
      <w:lvlJc w:val="left"/>
      <w:pPr>
        <w:ind w:left="7776" w:hanging="360"/>
      </w:pPr>
      <w:rPr>
        <w:rFonts w:hint="default"/>
      </w:rPr>
    </w:lvl>
  </w:abstractNum>
  <w:abstractNum w:abstractNumId="2" w15:restartNumberingAfterBreak="0">
    <w:nsid w:val="40A534B9"/>
    <w:multiLevelType w:val="hybridMultilevel"/>
    <w:tmpl w:val="C4E65824"/>
    <w:lvl w:ilvl="0" w:tplc="CA92B644">
      <w:start w:val="10"/>
      <w:numFmt w:val="decimal"/>
      <w:lvlText w:val="%1."/>
      <w:lvlJc w:val="left"/>
      <w:pPr>
        <w:ind w:left="480" w:hanging="360"/>
      </w:pPr>
      <w:rPr>
        <w:rFonts w:ascii="Times New Roman" w:eastAsia="Times New Roman" w:hAnsi="Times New Roman" w:hint="default"/>
        <w:sz w:val="24"/>
        <w:szCs w:val="24"/>
      </w:rPr>
    </w:lvl>
    <w:lvl w:ilvl="1" w:tplc="CC382538">
      <w:start w:val="1"/>
      <w:numFmt w:val="bullet"/>
      <w:lvlText w:val="•"/>
      <w:lvlJc w:val="left"/>
      <w:pPr>
        <w:ind w:left="1392" w:hanging="360"/>
      </w:pPr>
      <w:rPr>
        <w:rFonts w:hint="default"/>
      </w:rPr>
    </w:lvl>
    <w:lvl w:ilvl="2" w:tplc="35767E94">
      <w:start w:val="1"/>
      <w:numFmt w:val="bullet"/>
      <w:lvlText w:val="•"/>
      <w:lvlJc w:val="left"/>
      <w:pPr>
        <w:ind w:left="2304" w:hanging="360"/>
      </w:pPr>
      <w:rPr>
        <w:rFonts w:hint="default"/>
      </w:rPr>
    </w:lvl>
    <w:lvl w:ilvl="3" w:tplc="60D8D566">
      <w:start w:val="1"/>
      <w:numFmt w:val="bullet"/>
      <w:lvlText w:val="•"/>
      <w:lvlJc w:val="left"/>
      <w:pPr>
        <w:ind w:left="3216" w:hanging="360"/>
      </w:pPr>
      <w:rPr>
        <w:rFonts w:hint="default"/>
      </w:rPr>
    </w:lvl>
    <w:lvl w:ilvl="4" w:tplc="21CAC724">
      <w:start w:val="1"/>
      <w:numFmt w:val="bullet"/>
      <w:lvlText w:val="•"/>
      <w:lvlJc w:val="left"/>
      <w:pPr>
        <w:ind w:left="4128" w:hanging="360"/>
      </w:pPr>
      <w:rPr>
        <w:rFonts w:hint="default"/>
      </w:rPr>
    </w:lvl>
    <w:lvl w:ilvl="5" w:tplc="6CF2F9EE">
      <w:start w:val="1"/>
      <w:numFmt w:val="bullet"/>
      <w:lvlText w:val="•"/>
      <w:lvlJc w:val="left"/>
      <w:pPr>
        <w:ind w:left="5040" w:hanging="360"/>
      </w:pPr>
      <w:rPr>
        <w:rFonts w:hint="default"/>
      </w:rPr>
    </w:lvl>
    <w:lvl w:ilvl="6" w:tplc="C22CB8A6">
      <w:start w:val="1"/>
      <w:numFmt w:val="bullet"/>
      <w:lvlText w:val="•"/>
      <w:lvlJc w:val="left"/>
      <w:pPr>
        <w:ind w:left="5952" w:hanging="360"/>
      </w:pPr>
      <w:rPr>
        <w:rFonts w:hint="default"/>
      </w:rPr>
    </w:lvl>
    <w:lvl w:ilvl="7" w:tplc="2B52736E">
      <w:start w:val="1"/>
      <w:numFmt w:val="bullet"/>
      <w:lvlText w:val="•"/>
      <w:lvlJc w:val="left"/>
      <w:pPr>
        <w:ind w:left="6864" w:hanging="360"/>
      </w:pPr>
      <w:rPr>
        <w:rFonts w:hint="default"/>
      </w:rPr>
    </w:lvl>
    <w:lvl w:ilvl="8" w:tplc="B2A4C5EE">
      <w:start w:val="1"/>
      <w:numFmt w:val="bullet"/>
      <w:lvlText w:val="•"/>
      <w:lvlJc w:val="left"/>
      <w:pPr>
        <w:ind w:left="7776" w:hanging="360"/>
      </w:pPr>
      <w:rPr>
        <w:rFonts w:hint="default"/>
      </w:rPr>
    </w:lvl>
  </w:abstractNum>
  <w:abstractNum w:abstractNumId="3" w15:restartNumberingAfterBreak="0">
    <w:nsid w:val="65442F78"/>
    <w:multiLevelType w:val="hybridMultilevel"/>
    <w:tmpl w:val="954AC6A8"/>
    <w:lvl w:ilvl="0" w:tplc="AA18D8E8">
      <w:start w:val="5"/>
      <w:numFmt w:val="decimal"/>
      <w:lvlText w:val="%1."/>
      <w:lvlJc w:val="left"/>
      <w:pPr>
        <w:ind w:left="1180" w:hanging="1081"/>
      </w:pPr>
      <w:rPr>
        <w:rFonts w:ascii="Arial" w:eastAsia="Arial" w:hAnsi="Arial" w:hint="default"/>
        <w:b/>
        <w:bCs/>
        <w:w w:val="99"/>
        <w:sz w:val="28"/>
        <w:szCs w:val="28"/>
      </w:rPr>
    </w:lvl>
    <w:lvl w:ilvl="1" w:tplc="EBC8ED80">
      <w:start w:val="1"/>
      <w:numFmt w:val="bullet"/>
      <w:lvlText w:val=""/>
      <w:lvlJc w:val="left"/>
      <w:pPr>
        <w:ind w:left="820" w:hanging="360"/>
      </w:pPr>
      <w:rPr>
        <w:rFonts w:ascii="Symbol" w:eastAsia="Symbol" w:hAnsi="Symbol" w:hint="default"/>
        <w:sz w:val="24"/>
        <w:szCs w:val="24"/>
      </w:rPr>
    </w:lvl>
    <w:lvl w:ilvl="2" w:tplc="EE38973E">
      <w:start w:val="1"/>
      <w:numFmt w:val="bullet"/>
      <w:lvlText w:val="•"/>
      <w:lvlJc w:val="left"/>
      <w:pPr>
        <w:ind w:left="2113" w:hanging="360"/>
      </w:pPr>
      <w:rPr>
        <w:rFonts w:hint="default"/>
      </w:rPr>
    </w:lvl>
    <w:lvl w:ilvl="3" w:tplc="8A4ABAF2">
      <w:start w:val="1"/>
      <w:numFmt w:val="bullet"/>
      <w:lvlText w:val="•"/>
      <w:lvlJc w:val="left"/>
      <w:pPr>
        <w:ind w:left="3046" w:hanging="360"/>
      </w:pPr>
      <w:rPr>
        <w:rFonts w:hint="default"/>
      </w:rPr>
    </w:lvl>
    <w:lvl w:ilvl="4" w:tplc="482ABF02">
      <w:start w:val="1"/>
      <w:numFmt w:val="bullet"/>
      <w:lvlText w:val="•"/>
      <w:lvlJc w:val="left"/>
      <w:pPr>
        <w:ind w:left="3980" w:hanging="360"/>
      </w:pPr>
      <w:rPr>
        <w:rFonts w:hint="default"/>
      </w:rPr>
    </w:lvl>
    <w:lvl w:ilvl="5" w:tplc="6750CB92">
      <w:start w:val="1"/>
      <w:numFmt w:val="bullet"/>
      <w:lvlText w:val="•"/>
      <w:lvlJc w:val="left"/>
      <w:pPr>
        <w:ind w:left="4913" w:hanging="360"/>
      </w:pPr>
      <w:rPr>
        <w:rFonts w:hint="default"/>
      </w:rPr>
    </w:lvl>
    <w:lvl w:ilvl="6" w:tplc="582CF26A">
      <w:start w:val="1"/>
      <w:numFmt w:val="bullet"/>
      <w:lvlText w:val="•"/>
      <w:lvlJc w:val="left"/>
      <w:pPr>
        <w:ind w:left="5846" w:hanging="360"/>
      </w:pPr>
      <w:rPr>
        <w:rFonts w:hint="default"/>
      </w:rPr>
    </w:lvl>
    <w:lvl w:ilvl="7" w:tplc="81283F2C">
      <w:start w:val="1"/>
      <w:numFmt w:val="bullet"/>
      <w:lvlText w:val="•"/>
      <w:lvlJc w:val="left"/>
      <w:pPr>
        <w:ind w:left="6780" w:hanging="360"/>
      </w:pPr>
      <w:rPr>
        <w:rFonts w:hint="default"/>
      </w:rPr>
    </w:lvl>
    <w:lvl w:ilvl="8" w:tplc="0A942DFC">
      <w:start w:val="1"/>
      <w:numFmt w:val="bullet"/>
      <w:lvlText w:val="•"/>
      <w:lvlJc w:val="left"/>
      <w:pPr>
        <w:ind w:left="7713" w:hanging="360"/>
      </w:pPr>
      <w:rPr>
        <w:rFonts w:hint="default"/>
      </w:rPr>
    </w:lvl>
  </w:abstractNum>
  <w:abstractNum w:abstractNumId="4" w15:restartNumberingAfterBreak="0">
    <w:nsid w:val="65CC012C"/>
    <w:multiLevelType w:val="multilevel"/>
    <w:tmpl w:val="3AD44020"/>
    <w:lvl w:ilvl="0">
      <w:start w:val="1"/>
      <w:numFmt w:val="decimal"/>
      <w:lvlText w:val="%1."/>
      <w:lvlJc w:val="left"/>
      <w:pPr>
        <w:ind w:left="460" w:hanging="360"/>
      </w:pPr>
      <w:rPr>
        <w:rFonts w:ascii="Times New Roman" w:eastAsia="Times New Roman" w:hAnsi="Times New Roman" w:hint="default"/>
        <w:color w:val="0000FF"/>
        <w:sz w:val="24"/>
        <w:szCs w:val="24"/>
      </w:rPr>
    </w:lvl>
    <w:lvl w:ilvl="1">
      <w:start w:val="1"/>
      <w:numFmt w:val="decimal"/>
      <w:lvlText w:val="%1.%2."/>
      <w:lvlJc w:val="left"/>
      <w:pPr>
        <w:ind w:left="1180" w:hanging="720"/>
      </w:pPr>
      <w:rPr>
        <w:rFonts w:ascii="Times New Roman" w:eastAsia="Times New Roman" w:hAnsi="Times New Roman" w:hint="default"/>
        <w:color w:val="0000FF"/>
        <w:sz w:val="24"/>
        <w:szCs w:val="24"/>
      </w:rPr>
    </w:lvl>
    <w:lvl w:ilvl="2">
      <w:start w:val="1"/>
      <w:numFmt w:val="decimal"/>
      <w:lvlText w:val="%1.%2.%3."/>
      <w:lvlJc w:val="left"/>
      <w:pPr>
        <w:ind w:left="1900" w:hanging="1080"/>
      </w:pPr>
      <w:rPr>
        <w:rFonts w:ascii="Times New Roman" w:eastAsia="Times New Roman" w:hAnsi="Times New Roman" w:hint="default"/>
        <w:color w:val="0000FF"/>
        <w:sz w:val="24"/>
        <w:szCs w:val="24"/>
      </w:rPr>
    </w:lvl>
    <w:lvl w:ilvl="3">
      <w:start w:val="1"/>
      <w:numFmt w:val="bullet"/>
      <w:lvlText w:val="•"/>
      <w:lvlJc w:val="left"/>
      <w:pPr>
        <w:ind w:left="2860" w:hanging="1080"/>
      </w:pPr>
      <w:rPr>
        <w:rFonts w:hint="default"/>
      </w:rPr>
    </w:lvl>
    <w:lvl w:ilvl="4">
      <w:start w:val="1"/>
      <w:numFmt w:val="bullet"/>
      <w:lvlText w:val="•"/>
      <w:lvlJc w:val="left"/>
      <w:pPr>
        <w:ind w:left="3820" w:hanging="1080"/>
      </w:pPr>
      <w:rPr>
        <w:rFonts w:hint="default"/>
      </w:rPr>
    </w:lvl>
    <w:lvl w:ilvl="5">
      <w:start w:val="1"/>
      <w:numFmt w:val="bullet"/>
      <w:lvlText w:val="•"/>
      <w:lvlJc w:val="left"/>
      <w:pPr>
        <w:ind w:left="4780" w:hanging="1080"/>
      </w:pPr>
      <w:rPr>
        <w:rFonts w:hint="default"/>
      </w:rPr>
    </w:lvl>
    <w:lvl w:ilvl="6">
      <w:start w:val="1"/>
      <w:numFmt w:val="bullet"/>
      <w:lvlText w:val="•"/>
      <w:lvlJc w:val="left"/>
      <w:pPr>
        <w:ind w:left="5740" w:hanging="1080"/>
      </w:pPr>
      <w:rPr>
        <w:rFonts w:hint="default"/>
      </w:rPr>
    </w:lvl>
    <w:lvl w:ilvl="7">
      <w:start w:val="1"/>
      <w:numFmt w:val="bullet"/>
      <w:lvlText w:val="•"/>
      <w:lvlJc w:val="left"/>
      <w:pPr>
        <w:ind w:left="6700" w:hanging="1080"/>
      </w:pPr>
      <w:rPr>
        <w:rFonts w:hint="default"/>
      </w:rPr>
    </w:lvl>
    <w:lvl w:ilvl="8">
      <w:start w:val="1"/>
      <w:numFmt w:val="bullet"/>
      <w:lvlText w:val="•"/>
      <w:lvlJc w:val="left"/>
      <w:pPr>
        <w:ind w:left="7660" w:hanging="1080"/>
      </w:pPr>
      <w:rPr>
        <w:rFonts w:hint="default"/>
      </w:rPr>
    </w:lvl>
  </w:abstractNum>
  <w:abstractNum w:abstractNumId="5" w15:restartNumberingAfterBreak="0">
    <w:nsid w:val="6BE03A7B"/>
    <w:multiLevelType w:val="multilevel"/>
    <w:tmpl w:val="77C2CC24"/>
    <w:lvl w:ilvl="0">
      <w:start w:val="1"/>
      <w:numFmt w:val="decimal"/>
      <w:lvlText w:val="%1."/>
      <w:lvlJc w:val="left"/>
      <w:pPr>
        <w:ind w:left="1180" w:hanging="1081"/>
      </w:pPr>
      <w:rPr>
        <w:rFonts w:ascii="Times New Roman" w:eastAsia="Arial" w:hAnsi="Times New Roman" w:cs="Times New Roman" w:hint="default"/>
        <w:b/>
        <w:bCs/>
        <w:w w:val="99"/>
        <w:sz w:val="24"/>
        <w:szCs w:val="24"/>
      </w:rPr>
    </w:lvl>
    <w:lvl w:ilvl="1">
      <w:start w:val="1"/>
      <w:numFmt w:val="decimal"/>
      <w:lvlText w:val="%1.%2."/>
      <w:lvlJc w:val="left"/>
      <w:pPr>
        <w:ind w:left="1180" w:hanging="1081"/>
      </w:pPr>
      <w:rPr>
        <w:rFonts w:ascii="Times New Roman" w:eastAsia="Arial" w:hAnsi="Times New Roman" w:cs="Times New Roman" w:hint="default"/>
        <w:b/>
        <w:bCs/>
        <w:sz w:val="24"/>
        <w:szCs w:val="24"/>
      </w:rPr>
    </w:lvl>
    <w:lvl w:ilvl="2">
      <w:start w:val="1"/>
      <w:numFmt w:val="bullet"/>
      <w:lvlText w:val=""/>
      <w:lvlJc w:val="left"/>
      <w:pPr>
        <w:ind w:left="892" w:hanging="432"/>
      </w:pPr>
      <w:rPr>
        <w:rFonts w:ascii="Symbol" w:eastAsia="Symbol" w:hAnsi="Symbol" w:hint="default"/>
        <w:sz w:val="24"/>
        <w:szCs w:val="24"/>
      </w:rPr>
    </w:lvl>
    <w:lvl w:ilvl="3">
      <w:start w:val="1"/>
      <w:numFmt w:val="bullet"/>
      <w:lvlText w:val="•"/>
      <w:lvlJc w:val="left"/>
      <w:pPr>
        <w:ind w:left="1200" w:hanging="432"/>
      </w:pPr>
      <w:rPr>
        <w:rFonts w:hint="default"/>
      </w:rPr>
    </w:lvl>
    <w:lvl w:ilvl="4">
      <w:start w:val="1"/>
      <w:numFmt w:val="bullet"/>
      <w:lvlText w:val="•"/>
      <w:lvlJc w:val="left"/>
      <w:pPr>
        <w:ind w:left="2397" w:hanging="432"/>
      </w:pPr>
      <w:rPr>
        <w:rFonts w:hint="default"/>
      </w:rPr>
    </w:lvl>
    <w:lvl w:ilvl="5">
      <w:start w:val="1"/>
      <w:numFmt w:val="bullet"/>
      <w:lvlText w:val="•"/>
      <w:lvlJc w:val="left"/>
      <w:pPr>
        <w:ind w:left="3594" w:hanging="432"/>
      </w:pPr>
      <w:rPr>
        <w:rFonts w:hint="default"/>
      </w:rPr>
    </w:lvl>
    <w:lvl w:ilvl="6">
      <w:start w:val="1"/>
      <w:numFmt w:val="bullet"/>
      <w:lvlText w:val="•"/>
      <w:lvlJc w:val="left"/>
      <w:pPr>
        <w:ind w:left="4791" w:hanging="432"/>
      </w:pPr>
      <w:rPr>
        <w:rFonts w:hint="default"/>
      </w:rPr>
    </w:lvl>
    <w:lvl w:ilvl="7">
      <w:start w:val="1"/>
      <w:numFmt w:val="bullet"/>
      <w:lvlText w:val="•"/>
      <w:lvlJc w:val="left"/>
      <w:pPr>
        <w:ind w:left="5988" w:hanging="432"/>
      </w:pPr>
      <w:rPr>
        <w:rFonts w:hint="default"/>
      </w:rPr>
    </w:lvl>
    <w:lvl w:ilvl="8">
      <w:start w:val="1"/>
      <w:numFmt w:val="bullet"/>
      <w:lvlText w:val="•"/>
      <w:lvlJc w:val="left"/>
      <w:pPr>
        <w:ind w:left="7185" w:hanging="432"/>
      </w:pPr>
      <w:rPr>
        <w:rFonts w:hint="default"/>
      </w:rPr>
    </w:lvl>
  </w:abstractNum>
  <w:abstractNum w:abstractNumId="6" w15:restartNumberingAfterBreak="0">
    <w:nsid w:val="77024BDB"/>
    <w:multiLevelType w:val="hybridMultilevel"/>
    <w:tmpl w:val="BE4CF444"/>
    <w:lvl w:ilvl="0" w:tplc="786409BE">
      <w:start w:val="1"/>
      <w:numFmt w:val="bullet"/>
      <w:lvlText w:val="•"/>
      <w:lvlJc w:val="left"/>
      <w:pPr>
        <w:ind w:left="820" w:hanging="360"/>
      </w:pPr>
      <w:rPr>
        <w:rFonts w:ascii="Times New Roman" w:eastAsia="Times New Roman" w:hAnsi="Times New Roman" w:hint="default"/>
        <w:sz w:val="32"/>
        <w:szCs w:val="32"/>
      </w:rPr>
    </w:lvl>
    <w:lvl w:ilvl="1" w:tplc="395E1B44">
      <w:start w:val="1"/>
      <w:numFmt w:val="bullet"/>
      <w:lvlText w:val="•"/>
      <w:lvlJc w:val="left"/>
      <w:pPr>
        <w:ind w:left="1696" w:hanging="360"/>
      </w:pPr>
      <w:rPr>
        <w:rFonts w:hint="default"/>
      </w:rPr>
    </w:lvl>
    <w:lvl w:ilvl="2" w:tplc="7B502DB6">
      <w:start w:val="1"/>
      <w:numFmt w:val="bullet"/>
      <w:lvlText w:val="•"/>
      <w:lvlJc w:val="left"/>
      <w:pPr>
        <w:ind w:left="2572" w:hanging="360"/>
      </w:pPr>
      <w:rPr>
        <w:rFonts w:hint="default"/>
      </w:rPr>
    </w:lvl>
    <w:lvl w:ilvl="3" w:tplc="170A5E04">
      <w:start w:val="1"/>
      <w:numFmt w:val="bullet"/>
      <w:lvlText w:val="•"/>
      <w:lvlJc w:val="left"/>
      <w:pPr>
        <w:ind w:left="3448" w:hanging="360"/>
      </w:pPr>
      <w:rPr>
        <w:rFonts w:hint="default"/>
      </w:rPr>
    </w:lvl>
    <w:lvl w:ilvl="4" w:tplc="54967BE4">
      <w:start w:val="1"/>
      <w:numFmt w:val="bullet"/>
      <w:lvlText w:val="•"/>
      <w:lvlJc w:val="left"/>
      <w:pPr>
        <w:ind w:left="4324" w:hanging="360"/>
      </w:pPr>
      <w:rPr>
        <w:rFonts w:hint="default"/>
      </w:rPr>
    </w:lvl>
    <w:lvl w:ilvl="5" w:tplc="40069D4E">
      <w:start w:val="1"/>
      <w:numFmt w:val="bullet"/>
      <w:lvlText w:val="•"/>
      <w:lvlJc w:val="left"/>
      <w:pPr>
        <w:ind w:left="5200" w:hanging="360"/>
      </w:pPr>
      <w:rPr>
        <w:rFonts w:hint="default"/>
      </w:rPr>
    </w:lvl>
    <w:lvl w:ilvl="6" w:tplc="5302C994">
      <w:start w:val="1"/>
      <w:numFmt w:val="bullet"/>
      <w:lvlText w:val="•"/>
      <w:lvlJc w:val="left"/>
      <w:pPr>
        <w:ind w:left="6076" w:hanging="360"/>
      </w:pPr>
      <w:rPr>
        <w:rFonts w:hint="default"/>
      </w:rPr>
    </w:lvl>
    <w:lvl w:ilvl="7" w:tplc="C5F023E0">
      <w:start w:val="1"/>
      <w:numFmt w:val="bullet"/>
      <w:lvlText w:val="•"/>
      <w:lvlJc w:val="left"/>
      <w:pPr>
        <w:ind w:left="6952" w:hanging="360"/>
      </w:pPr>
      <w:rPr>
        <w:rFonts w:hint="default"/>
      </w:rPr>
    </w:lvl>
    <w:lvl w:ilvl="8" w:tplc="9EBAB6C2">
      <w:start w:val="1"/>
      <w:numFmt w:val="bullet"/>
      <w:lvlText w:val="•"/>
      <w:lvlJc w:val="left"/>
      <w:pPr>
        <w:ind w:left="7828" w:hanging="360"/>
      </w:pPr>
      <w:rPr>
        <w:rFonts w:hint="default"/>
      </w:rPr>
    </w:lvl>
  </w:abstractNum>
  <w:num w:numId="1" w16cid:durableId="219947265">
    <w:abstractNumId w:val="3"/>
  </w:num>
  <w:num w:numId="2" w16cid:durableId="1770272486">
    <w:abstractNumId w:val="2"/>
  </w:num>
  <w:num w:numId="3" w16cid:durableId="1735081687">
    <w:abstractNumId w:val="1"/>
  </w:num>
  <w:num w:numId="4" w16cid:durableId="460225714">
    <w:abstractNumId w:val="0"/>
  </w:num>
  <w:num w:numId="5" w16cid:durableId="935820937">
    <w:abstractNumId w:val="6"/>
  </w:num>
  <w:num w:numId="6" w16cid:durableId="792090312">
    <w:abstractNumId w:val="5"/>
  </w:num>
  <w:num w:numId="7" w16cid:durableId="20579660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m, Jenny">
    <w15:presenceInfo w15:providerId="AD" w15:userId="S::Jenny.Fam@quintiles.com::afcb5eac-de04-43eb-9051-222e56caa3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273B7"/>
    <w:rsid w:val="000F1807"/>
    <w:rsid w:val="003273B7"/>
    <w:rsid w:val="005E19DB"/>
    <w:rsid w:val="006518AC"/>
    <w:rsid w:val="007A2365"/>
    <w:rsid w:val="007D27C2"/>
    <w:rsid w:val="008E64C4"/>
    <w:rsid w:val="0097130F"/>
    <w:rsid w:val="00A168E8"/>
    <w:rsid w:val="00DF0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18630"/>
  <w15:docId w15:val="{C9FB4A44-51F5-413E-9E93-E9E24FE2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8E8"/>
  </w:style>
  <w:style w:type="paragraph" w:styleId="Heading1">
    <w:name w:val="heading 1"/>
    <w:basedOn w:val="Normal"/>
    <w:uiPriority w:val="9"/>
    <w:qFormat/>
    <w:pPr>
      <w:spacing w:before="64"/>
      <w:ind w:left="1180" w:hanging="1080"/>
      <w:outlineLvl w:val="0"/>
    </w:pPr>
    <w:rPr>
      <w:rFonts w:ascii="Arial" w:eastAsia="Arial" w:hAnsi="Arial"/>
      <w:b/>
      <w:bCs/>
      <w:sz w:val="28"/>
      <w:szCs w:val="28"/>
    </w:rPr>
  </w:style>
  <w:style w:type="paragraph" w:styleId="Heading2">
    <w:name w:val="heading 2"/>
    <w:basedOn w:val="Normal"/>
    <w:uiPriority w:val="9"/>
    <w:unhideWhenUsed/>
    <w:qFormat/>
    <w:pPr>
      <w:ind w:left="1180" w:hanging="1080"/>
      <w:outlineLvl w:val="1"/>
    </w:pPr>
    <w:rPr>
      <w:rFonts w:ascii="Arial" w:eastAsia="Arial" w:hAnsi="Arial"/>
      <w:b/>
      <w:bCs/>
      <w:sz w:val="26"/>
      <w:szCs w:val="26"/>
    </w:rPr>
  </w:style>
  <w:style w:type="paragraph" w:styleId="Heading3">
    <w:name w:val="heading 3"/>
    <w:basedOn w:val="Normal"/>
    <w:link w:val="Heading3Char"/>
    <w:uiPriority w:val="9"/>
    <w:unhideWhenUsed/>
    <w:qFormat/>
    <w:pPr>
      <w:ind w:left="1180" w:hanging="1080"/>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79"/>
    </w:pPr>
    <w:rPr>
      <w:rFonts w:ascii="Times New Roman" w:eastAsia="Times New Roman" w:hAnsi="Times New Roman"/>
      <w:sz w:val="24"/>
      <w:szCs w:val="24"/>
    </w:rPr>
  </w:style>
  <w:style w:type="paragraph" w:styleId="TOC2">
    <w:name w:val="toc 2"/>
    <w:basedOn w:val="Normal"/>
    <w:uiPriority w:val="39"/>
    <w:qFormat/>
    <w:pPr>
      <w:spacing w:before="60"/>
      <w:ind w:left="460" w:hanging="360"/>
    </w:pPr>
    <w:rPr>
      <w:rFonts w:ascii="Times New Roman" w:eastAsia="Times New Roman" w:hAnsi="Times New Roman"/>
      <w:sz w:val="24"/>
      <w:szCs w:val="24"/>
    </w:rPr>
  </w:style>
  <w:style w:type="paragraph" w:styleId="TOC3">
    <w:name w:val="toc 3"/>
    <w:basedOn w:val="Normal"/>
    <w:uiPriority w:val="39"/>
    <w:qFormat/>
    <w:pPr>
      <w:spacing w:before="60"/>
      <w:ind w:left="1180" w:hanging="720"/>
    </w:pPr>
    <w:rPr>
      <w:rFonts w:ascii="Times New Roman" w:eastAsia="Times New Roman" w:hAnsi="Times New Roman"/>
      <w:sz w:val="24"/>
      <w:szCs w:val="24"/>
    </w:rPr>
  </w:style>
  <w:style w:type="paragraph" w:styleId="TOC4">
    <w:name w:val="toc 4"/>
    <w:basedOn w:val="Normal"/>
    <w:uiPriority w:val="1"/>
    <w:qFormat/>
    <w:pPr>
      <w:spacing w:before="60"/>
      <w:ind w:left="1900" w:hanging="1080"/>
    </w:pPr>
    <w:rPr>
      <w:rFonts w:ascii="Times New Roman" w:eastAsia="Times New Roman" w:hAnsi="Times New Roman"/>
      <w:sz w:val="24"/>
      <w:szCs w:val="24"/>
    </w:rPr>
  </w:style>
  <w:style w:type="paragraph" w:styleId="TOC5">
    <w:name w:val="toc 5"/>
    <w:basedOn w:val="Normal"/>
    <w:uiPriority w:val="1"/>
    <w:qFormat/>
    <w:pPr>
      <w:ind w:left="1180"/>
    </w:pPr>
    <w:rPr>
      <w:rFonts w:ascii="Times New Roman" w:eastAsia="Times New Roman" w:hAnsi="Times New Roman"/>
      <w:sz w:val="24"/>
      <w:szCs w:val="24"/>
    </w:rPr>
  </w:style>
  <w:style w:type="paragraph" w:styleId="BodyText">
    <w:name w:val="Body Text"/>
    <w:basedOn w:val="Normal"/>
    <w:link w:val="BodyTextChar"/>
    <w:uiPriority w:val="1"/>
    <w:qFormat/>
    <w:pPr>
      <w:spacing w:before="120"/>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168E8"/>
    <w:pPr>
      <w:tabs>
        <w:tab w:val="center" w:pos="4680"/>
        <w:tab w:val="right" w:pos="9360"/>
      </w:tabs>
    </w:pPr>
  </w:style>
  <w:style w:type="character" w:customStyle="1" w:styleId="HeaderChar">
    <w:name w:val="Header Char"/>
    <w:basedOn w:val="DefaultParagraphFont"/>
    <w:link w:val="Header"/>
    <w:uiPriority w:val="99"/>
    <w:rsid w:val="00A168E8"/>
  </w:style>
  <w:style w:type="paragraph" w:styleId="Footer">
    <w:name w:val="footer"/>
    <w:basedOn w:val="Normal"/>
    <w:link w:val="FooterChar"/>
    <w:uiPriority w:val="99"/>
    <w:unhideWhenUsed/>
    <w:rsid w:val="00A168E8"/>
    <w:pPr>
      <w:tabs>
        <w:tab w:val="center" w:pos="4680"/>
        <w:tab w:val="right" w:pos="9360"/>
      </w:tabs>
    </w:pPr>
  </w:style>
  <w:style w:type="character" w:customStyle="1" w:styleId="FooterChar">
    <w:name w:val="Footer Char"/>
    <w:basedOn w:val="DefaultParagraphFont"/>
    <w:link w:val="Footer"/>
    <w:uiPriority w:val="99"/>
    <w:rsid w:val="00A168E8"/>
  </w:style>
  <w:style w:type="character" w:customStyle="1" w:styleId="Heading3Char">
    <w:name w:val="Heading 3 Char"/>
    <w:basedOn w:val="DefaultParagraphFont"/>
    <w:link w:val="Heading3"/>
    <w:uiPriority w:val="9"/>
    <w:rsid w:val="008E64C4"/>
    <w:rPr>
      <w:rFonts w:ascii="Times New Roman" w:eastAsia="Times New Roman" w:hAnsi="Times New Roman"/>
      <w:b/>
      <w:bCs/>
      <w:sz w:val="24"/>
      <w:szCs w:val="24"/>
    </w:rPr>
  </w:style>
  <w:style w:type="character" w:customStyle="1" w:styleId="BodyTextChar">
    <w:name w:val="Body Text Char"/>
    <w:basedOn w:val="DefaultParagraphFont"/>
    <w:link w:val="BodyText"/>
    <w:uiPriority w:val="1"/>
    <w:rsid w:val="008E64C4"/>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8E64C4"/>
    <w:rPr>
      <w:sz w:val="16"/>
      <w:szCs w:val="16"/>
    </w:rPr>
  </w:style>
  <w:style w:type="paragraph" w:styleId="CommentText">
    <w:name w:val="annotation text"/>
    <w:basedOn w:val="Normal"/>
    <w:link w:val="CommentTextChar"/>
    <w:uiPriority w:val="99"/>
    <w:unhideWhenUsed/>
    <w:rsid w:val="008E64C4"/>
    <w:rPr>
      <w:sz w:val="20"/>
      <w:szCs w:val="20"/>
    </w:rPr>
  </w:style>
  <w:style w:type="character" w:customStyle="1" w:styleId="CommentTextChar">
    <w:name w:val="Comment Text Char"/>
    <w:basedOn w:val="DefaultParagraphFont"/>
    <w:link w:val="CommentText"/>
    <w:uiPriority w:val="99"/>
    <w:rsid w:val="008E64C4"/>
    <w:rPr>
      <w:sz w:val="20"/>
      <w:szCs w:val="20"/>
    </w:rPr>
  </w:style>
  <w:style w:type="paragraph" w:styleId="CommentSubject">
    <w:name w:val="annotation subject"/>
    <w:basedOn w:val="CommentText"/>
    <w:next w:val="CommentText"/>
    <w:link w:val="CommentSubjectChar"/>
    <w:uiPriority w:val="99"/>
    <w:semiHidden/>
    <w:unhideWhenUsed/>
    <w:rsid w:val="008E64C4"/>
    <w:rPr>
      <w:b/>
      <w:bCs/>
    </w:rPr>
  </w:style>
  <w:style w:type="character" w:customStyle="1" w:styleId="CommentSubjectChar">
    <w:name w:val="Comment Subject Char"/>
    <w:basedOn w:val="CommentTextChar"/>
    <w:link w:val="CommentSubject"/>
    <w:uiPriority w:val="99"/>
    <w:semiHidden/>
    <w:rsid w:val="008E64C4"/>
    <w:rPr>
      <w:b/>
      <w:bCs/>
      <w:sz w:val="20"/>
      <w:szCs w:val="20"/>
    </w:rPr>
  </w:style>
  <w:style w:type="paragraph" w:styleId="TOCHeading">
    <w:name w:val="TOC Heading"/>
    <w:basedOn w:val="Heading1"/>
    <w:next w:val="Normal"/>
    <w:uiPriority w:val="39"/>
    <w:unhideWhenUsed/>
    <w:qFormat/>
    <w:rsid w:val="008E64C4"/>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8E64C4"/>
    <w:rPr>
      <w:color w:val="0000FF" w:themeColor="hyperlink"/>
      <w:u w:val="single"/>
    </w:rPr>
  </w:style>
  <w:style w:type="table" w:styleId="TableGrid">
    <w:name w:val="Table Grid"/>
    <w:basedOn w:val="TableNormal"/>
    <w:uiPriority w:val="39"/>
    <w:rsid w:val="00971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1448</Words>
  <Characters>8256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Pharmacy Manual</vt:lpstr>
    </vt:vector>
  </TitlesOfParts>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Pharmacy Manual</dc:title>
  <dc:creator>James Dowling</dc:creator>
  <cp:lastModifiedBy>Fam, Jenny</cp:lastModifiedBy>
  <cp:revision>7</cp:revision>
  <dcterms:created xsi:type="dcterms:W3CDTF">2025-01-14T19:59:00Z</dcterms:created>
  <dcterms:modified xsi:type="dcterms:W3CDTF">2025-01-15T14:06:00Z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2022-07-01T00:00:00Z</vt:filetime>
  </property>
  <property fmtid="{D5CDD505-2E9C-101B-9397-08002B2CF9AE}" pid="3" name="LastSaved">
    <vt:filetime>2025-01-14T00:00:00Z</vt:filetime>
  </property>
</Properties>
</file>